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5C" w:rsidRDefault="00EA538B" w:rsidP="00C85467">
      <w:pPr>
        <w:pStyle w:val="Title"/>
      </w:pPr>
      <w:bookmarkStart w:id="0" w:name="_GoBack"/>
      <w:bookmarkEnd w:id="0"/>
      <w:r>
        <w:t>Submission template</w:t>
      </w:r>
    </w:p>
    <w:p w:rsidR="00FC3921" w:rsidRDefault="00FC3921" w:rsidP="00663F88">
      <w:pPr>
        <w:pStyle w:val="Subtitle"/>
        <w:sectPr w:rsidR="00FC3921" w:rsidSect="00FC3921">
          <w:headerReference w:type="default" r:id="rId9"/>
          <w:footerReference w:type="even" r:id="rId10"/>
          <w:headerReference w:type="first" r:id="rId11"/>
          <w:footerReference w:type="first" r:id="rId12"/>
          <w:type w:val="continuous"/>
          <w:pgSz w:w="11906" w:h="16838" w:code="9"/>
          <w:pgMar w:top="3402" w:right="1247" w:bottom="1588" w:left="1247" w:header="113" w:footer="567" w:gutter="0"/>
          <w:cols w:space="708"/>
          <w:titlePg/>
          <w:docGrid w:linePitch="360"/>
        </w:sectPr>
      </w:pPr>
    </w:p>
    <w:p w:rsidR="00EA538B" w:rsidRDefault="00EA538B" w:rsidP="00663F88">
      <w:pPr>
        <w:pStyle w:val="Subtitle"/>
      </w:pPr>
      <w:r>
        <w:lastRenderedPageBreak/>
        <w:t xml:space="preserve">DISCUSSION PAPER | </w:t>
      </w:r>
      <w:r w:rsidR="00DE30A8">
        <w:t>Apiary sites on public lands: a</w:t>
      </w:r>
      <w:r>
        <w:t xml:space="preserve"> common policy framework for NSW</w:t>
      </w:r>
    </w:p>
    <w:p w:rsidR="00B53F38" w:rsidRDefault="00B53F38" w:rsidP="00663F88">
      <w:pPr>
        <w:pStyle w:val="Subtitle"/>
      </w:pPr>
    </w:p>
    <w:tbl>
      <w:tblPr>
        <w:tblStyle w:val="Tablebasic"/>
        <w:tblW w:w="5000" w:type="pct"/>
        <w:tblLook w:val="04A0" w:firstRow="1" w:lastRow="0" w:firstColumn="1" w:lastColumn="0" w:noHBand="0" w:noVBand="1"/>
      </w:tblPr>
      <w:tblGrid>
        <w:gridCol w:w="3033"/>
        <w:gridCol w:w="6493"/>
      </w:tblGrid>
      <w:tr w:rsidR="00B53F38" w:rsidTr="00B53F38">
        <w:trPr>
          <w:cnfStyle w:val="100000000000" w:firstRow="1" w:lastRow="0" w:firstColumn="0" w:lastColumn="0" w:oddVBand="0" w:evenVBand="0" w:oddHBand="0" w:evenHBand="0" w:firstRowFirstColumn="0" w:firstRowLastColumn="0" w:lastRowFirstColumn="0" w:lastRowLastColumn="0"/>
        </w:trPr>
        <w:tc>
          <w:tcPr>
            <w:tcW w:w="1592" w:type="pct"/>
          </w:tcPr>
          <w:p w:rsidR="00B53F38" w:rsidRPr="00B53F38" w:rsidRDefault="00B53F38" w:rsidP="00B53F38"/>
        </w:tc>
        <w:tc>
          <w:tcPr>
            <w:tcW w:w="3408" w:type="pct"/>
          </w:tcPr>
          <w:p w:rsidR="00B53F38" w:rsidRDefault="00B53F38" w:rsidP="00B53F38"/>
        </w:tc>
      </w:tr>
      <w:tr w:rsidR="00B53F38" w:rsidTr="00B53F38">
        <w:tc>
          <w:tcPr>
            <w:tcW w:w="1592" w:type="pct"/>
          </w:tcPr>
          <w:p w:rsidR="00B53F38" w:rsidRPr="00B53F38" w:rsidRDefault="00B53F38" w:rsidP="00B53F38">
            <w:pPr>
              <w:rPr>
                <w:b/>
              </w:rPr>
            </w:pPr>
            <w:r w:rsidRPr="00B53F38">
              <w:rPr>
                <w:b/>
              </w:rPr>
              <w:t>Name:</w:t>
            </w:r>
          </w:p>
        </w:tc>
        <w:tc>
          <w:tcPr>
            <w:tcW w:w="3408" w:type="pct"/>
          </w:tcPr>
          <w:p w:rsidR="00B53F38" w:rsidRDefault="00B53F38" w:rsidP="00B53F38"/>
        </w:tc>
      </w:tr>
      <w:tr w:rsidR="00B53F38" w:rsidTr="00B53F38">
        <w:trPr>
          <w:trHeight w:val="347"/>
        </w:trPr>
        <w:tc>
          <w:tcPr>
            <w:tcW w:w="1592" w:type="pct"/>
          </w:tcPr>
          <w:p w:rsidR="00B53F38" w:rsidRPr="00B53F38" w:rsidRDefault="00B53F38" w:rsidP="00AF62FE">
            <w:pPr>
              <w:rPr>
                <w:b/>
              </w:rPr>
            </w:pPr>
            <w:r w:rsidRPr="00B53F38">
              <w:rPr>
                <w:b/>
              </w:rPr>
              <w:t xml:space="preserve">Email: </w:t>
            </w:r>
          </w:p>
        </w:tc>
        <w:tc>
          <w:tcPr>
            <w:tcW w:w="3408" w:type="pct"/>
          </w:tcPr>
          <w:p w:rsidR="00B53F38" w:rsidRDefault="00B53F38" w:rsidP="00AF62FE">
            <w:r>
              <w:t xml:space="preserve"> </w:t>
            </w:r>
          </w:p>
        </w:tc>
      </w:tr>
      <w:tr w:rsidR="00B53F38" w:rsidTr="00B53F38">
        <w:tc>
          <w:tcPr>
            <w:tcW w:w="1592" w:type="pct"/>
          </w:tcPr>
          <w:p w:rsidR="00B53F38" w:rsidRPr="00B53F38" w:rsidRDefault="00B53F38" w:rsidP="00B53F38">
            <w:pPr>
              <w:rPr>
                <w:b/>
              </w:rPr>
            </w:pPr>
            <w:r w:rsidRPr="00B53F38">
              <w:rPr>
                <w:b/>
              </w:rPr>
              <w:t>Organisation (optional):</w:t>
            </w:r>
          </w:p>
        </w:tc>
        <w:tc>
          <w:tcPr>
            <w:tcW w:w="3408" w:type="pct"/>
          </w:tcPr>
          <w:p w:rsidR="00B53F38" w:rsidRDefault="00B53F38" w:rsidP="00B53F38"/>
        </w:tc>
      </w:tr>
    </w:tbl>
    <w:p w:rsidR="00B53F38" w:rsidRPr="00D9377F" w:rsidRDefault="00C4317B" w:rsidP="00663F88">
      <w:pPr>
        <w:pStyle w:val="Subtitle"/>
        <w:sectPr w:rsidR="00B53F38" w:rsidRPr="00D9377F" w:rsidSect="00FC3921">
          <w:type w:val="continuous"/>
          <w:pgSz w:w="11906" w:h="16838" w:code="9"/>
          <w:pgMar w:top="3402" w:right="1247" w:bottom="1588" w:left="1247" w:header="113" w:footer="567" w:gutter="0"/>
          <w:cols w:space="708"/>
          <w:titlePg/>
          <w:docGrid w:linePitch="360"/>
        </w:sectPr>
      </w:pPr>
      <w:r>
        <w:tab/>
      </w:r>
      <w:r>
        <w:tab/>
      </w:r>
    </w:p>
    <w:p w:rsidR="00A62ACE" w:rsidRDefault="00713136" w:rsidP="00EA538B">
      <w:pPr>
        <w:pStyle w:val="Heading1"/>
      </w:pPr>
      <w:bookmarkStart w:id="1" w:name="_Toc482694350"/>
      <w:r>
        <w:lastRenderedPageBreak/>
        <w:t>Discussion topic 1</w:t>
      </w:r>
      <w:r w:rsidR="00A62ACE">
        <w:t>: Allocation of permits</w:t>
      </w:r>
      <w:bookmarkEnd w:id="1"/>
    </w:p>
    <w:tbl>
      <w:tblPr>
        <w:tblStyle w:val="Tablebasic"/>
        <w:tblW w:w="5000" w:type="pct"/>
        <w:tblLook w:val="0420" w:firstRow="1" w:lastRow="0" w:firstColumn="0" w:lastColumn="0" w:noHBand="0" w:noVBand="1"/>
      </w:tblPr>
      <w:tblGrid>
        <w:gridCol w:w="9526"/>
      </w:tblGrid>
      <w:tr w:rsidR="00A62ACE" w:rsidTr="00A62ACE">
        <w:trPr>
          <w:cnfStyle w:val="100000000000" w:firstRow="1" w:lastRow="0" w:firstColumn="0" w:lastColumn="0" w:oddVBand="0" w:evenVBand="0" w:oddHBand="0" w:evenHBand="0" w:firstRowFirstColumn="0" w:firstRowLastColumn="0" w:lastRowFirstColumn="0" w:lastRowLastColumn="0"/>
          <w:trHeight w:val="600"/>
        </w:trPr>
        <w:tc>
          <w:tcPr>
            <w:tcW w:w="5000" w:type="pct"/>
          </w:tcPr>
          <w:p w:rsidR="00A62ACE" w:rsidRDefault="00A62ACE" w:rsidP="00D03D9D">
            <w:pPr>
              <w:rPr>
                <w:szCs w:val="22"/>
              </w:rPr>
            </w:pPr>
            <w:r>
              <w:rPr>
                <w:szCs w:val="22"/>
              </w:rPr>
              <w:t>Discussion Questions</w:t>
            </w:r>
          </w:p>
        </w:tc>
      </w:tr>
      <w:tr w:rsidR="00A62ACE" w:rsidTr="00A62ACE">
        <w:tc>
          <w:tcPr>
            <w:tcW w:w="5000" w:type="pct"/>
          </w:tcPr>
          <w:p w:rsidR="00A62ACE" w:rsidRDefault="00713136" w:rsidP="00D03D9D">
            <w:pPr>
              <w:rPr>
                <w:szCs w:val="22"/>
              </w:rPr>
            </w:pPr>
            <w:r>
              <w:rPr>
                <w:b/>
                <w:szCs w:val="22"/>
              </w:rPr>
              <w:t>1</w:t>
            </w:r>
            <w:r w:rsidR="00A62ACE" w:rsidRPr="00EA538B">
              <w:rPr>
                <w:b/>
                <w:szCs w:val="22"/>
              </w:rPr>
              <w:t>a. How should available sites be advertised?</w:t>
            </w:r>
          </w:p>
        </w:tc>
      </w:tr>
      <w:tr w:rsidR="00EA538B" w:rsidTr="00A62ACE">
        <w:tc>
          <w:tcPr>
            <w:tcW w:w="5000" w:type="pct"/>
          </w:tcPr>
          <w:p w:rsidR="00EA538B" w:rsidRDefault="00EA538B" w:rsidP="00AF62FE">
            <w:pPr>
              <w:rPr>
                <w:szCs w:val="22"/>
              </w:rPr>
            </w:pPr>
            <w:r>
              <w:rPr>
                <w:szCs w:val="22"/>
              </w:rPr>
              <w:t>RESPONSE:</w:t>
            </w:r>
          </w:p>
          <w:p w:rsidR="00EA538B" w:rsidRDefault="00EA538B" w:rsidP="00AF62FE">
            <w:pPr>
              <w:rPr>
                <w:szCs w:val="22"/>
              </w:rPr>
            </w:pPr>
          </w:p>
        </w:tc>
      </w:tr>
      <w:tr w:rsidR="00A62ACE" w:rsidTr="00A62ACE">
        <w:tc>
          <w:tcPr>
            <w:tcW w:w="5000" w:type="pct"/>
          </w:tcPr>
          <w:p w:rsidR="00A62ACE" w:rsidRPr="00EA538B" w:rsidRDefault="00713136" w:rsidP="00D03D9D">
            <w:pPr>
              <w:rPr>
                <w:b/>
                <w:szCs w:val="22"/>
              </w:rPr>
            </w:pPr>
            <w:r>
              <w:rPr>
                <w:b/>
                <w:szCs w:val="22"/>
              </w:rPr>
              <w:t>1</w:t>
            </w:r>
            <w:r w:rsidR="00A62ACE" w:rsidRPr="00EA538B">
              <w:rPr>
                <w:b/>
                <w:szCs w:val="22"/>
              </w:rPr>
              <w:t>b. How long do beekeepers need to inspect a site after it is advertised?</w:t>
            </w:r>
          </w:p>
        </w:tc>
      </w:tr>
      <w:tr w:rsidR="00EA538B" w:rsidTr="00A62ACE">
        <w:tc>
          <w:tcPr>
            <w:tcW w:w="5000" w:type="pct"/>
          </w:tcPr>
          <w:p w:rsidR="00EA538B" w:rsidRDefault="00EA538B" w:rsidP="00AF62FE">
            <w:pPr>
              <w:rPr>
                <w:szCs w:val="22"/>
              </w:rPr>
            </w:pPr>
            <w:r>
              <w:rPr>
                <w:szCs w:val="22"/>
              </w:rPr>
              <w:t>RESPONSE:</w:t>
            </w:r>
          </w:p>
          <w:p w:rsidR="00EA538B" w:rsidRDefault="00EA538B" w:rsidP="00AF62FE">
            <w:pPr>
              <w:rPr>
                <w:szCs w:val="22"/>
              </w:rPr>
            </w:pPr>
          </w:p>
        </w:tc>
      </w:tr>
      <w:tr w:rsidR="00A62ACE" w:rsidTr="00A62ACE">
        <w:tc>
          <w:tcPr>
            <w:tcW w:w="5000" w:type="pct"/>
          </w:tcPr>
          <w:p w:rsidR="00A62ACE" w:rsidRPr="00EA538B" w:rsidRDefault="00713136" w:rsidP="00D03D9D">
            <w:pPr>
              <w:rPr>
                <w:b/>
                <w:szCs w:val="22"/>
              </w:rPr>
            </w:pPr>
            <w:r>
              <w:rPr>
                <w:b/>
                <w:szCs w:val="22"/>
              </w:rPr>
              <w:t>1</w:t>
            </w:r>
            <w:r w:rsidR="00A62ACE" w:rsidRPr="00EA538B">
              <w:rPr>
                <w:b/>
                <w:szCs w:val="22"/>
              </w:rPr>
              <w:t>c. Are the assessment criteria appropriate? Are the weightings appropriate?</w:t>
            </w:r>
          </w:p>
        </w:tc>
      </w:tr>
      <w:tr w:rsidR="00EA538B" w:rsidTr="00A62ACE">
        <w:tc>
          <w:tcPr>
            <w:tcW w:w="5000" w:type="pct"/>
          </w:tcPr>
          <w:p w:rsidR="00EA538B" w:rsidRDefault="00EA538B" w:rsidP="00AF62FE">
            <w:pPr>
              <w:rPr>
                <w:szCs w:val="22"/>
              </w:rPr>
            </w:pPr>
            <w:r>
              <w:rPr>
                <w:szCs w:val="22"/>
              </w:rPr>
              <w:t>RESPONSE:</w:t>
            </w:r>
          </w:p>
          <w:p w:rsidR="00EA538B" w:rsidRDefault="00EA538B" w:rsidP="00AF62FE">
            <w:pPr>
              <w:rPr>
                <w:szCs w:val="22"/>
              </w:rPr>
            </w:pPr>
          </w:p>
        </w:tc>
      </w:tr>
      <w:tr w:rsidR="00A62ACE" w:rsidTr="00A62ACE">
        <w:tc>
          <w:tcPr>
            <w:tcW w:w="5000" w:type="pct"/>
          </w:tcPr>
          <w:p w:rsidR="00A62ACE" w:rsidRPr="00EA538B" w:rsidRDefault="00713136" w:rsidP="00D03D9D">
            <w:pPr>
              <w:rPr>
                <w:b/>
                <w:szCs w:val="22"/>
              </w:rPr>
            </w:pPr>
            <w:r>
              <w:rPr>
                <w:b/>
                <w:szCs w:val="22"/>
              </w:rPr>
              <w:t>1</w:t>
            </w:r>
            <w:r w:rsidR="00A62ACE" w:rsidRPr="00EA538B">
              <w:rPr>
                <w:b/>
                <w:szCs w:val="22"/>
              </w:rPr>
              <w:t>d. For beekeepers that haven’t completed formal training, what sort of evidence could they submit to demonstrate they have equivalent practical experience?</w:t>
            </w:r>
          </w:p>
        </w:tc>
      </w:tr>
      <w:tr w:rsidR="00EA538B" w:rsidTr="00A62ACE">
        <w:tc>
          <w:tcPr>
            <w:tcW w:w="5000" w:type="pct"/>
          </w:tcPr>
          <w:p w:rsidR="00EA538B" w:rsidRDefault="00EA538B" w:rsidP="00AF62FE">
            <w:pPr>
              <w:rPr>
                <w:szCs w:val="22"/>
              </w:rPr>
            </w:pPr>
            <w:r>
              <w:rPr>
                <w:szCs w:val="22"/>
              </w:rPr>
              <w:t>RESPONSE:</w:t>
            </w:r>
          </w:p>
          <w:p w:rsidR="00EA538B" w:rsidRDefault="00EA538B" w:rsidP="00AF62FE">
            <w:pPr>
              <w:rPr>
                <w:szCs w:val="22"/>
              </w:rPr>
            </w:pPr>
          </w:p>
        </w:tc>
      </w:tr>
      <w:tr w:rsidR="00A62ACE" w:rsidTr="00A62ACE">
        <w:tc>
          <w:tcPr>
            <w:tcW w:w="5000" w:type="pct"/>
          </w:tcPr>
          <w:p w:rsidR="00A62ACE" w:rsidRPr="00EA538B" w:rsidRDefault="00713136" w:rsidP="00D03D9D">
            <w:pPr>
              <w:rPr>
                <w:b/>
                <w:szCs w:val="22"/>
              </w:rPr>
            </w:pPr>
            <w:r>
              <w:rPr>
                <w:b/>
                <w:szCs w:val="22"/>
              </w:rPr>
              <w:t>1</w:t>
            </w:r>
            <w:r w:rsidR="00A62ACE" w:rsidRPr="00EA538B">
              <w:rPr>
                <w:b/>
                <w:szCs w:val="22"/>
              </w:rPr>
              <w:t>e. Are ballots the fairest way to determine allocation where more than one applicant returns the same score?</w:t>
            </w:r>
          </w:p>
        </w:tc>
      </w:tr>
      <w:tr w:rsidR="00EA538B" w:rsidTr="00A62ACE">
        <w:tc>
          <w:tcPr>
            <w:tcW w:w="5000" w:type="pct"/>
          </w:tcPr>
          <w:p w:rsidR="00EA538B" w:rsidRDefault="00EA538B" w:rsidP="00AF62FE">
            <w:pPr>
              <w:rPr>
                <w:szCs w:val="22"/>
              </w:rPr>
            </w:pPr>
            <w:r>
              <w:rPr>
                <w:szCs w:val="22"/>
              </w:rPr>
              <w:t>RESPONSE:</w:t>
            </w:r>
          </w:p>
          <w:p w:rsidR="00EA538B" w:rsidRDefault="00EA538B" w:rsidP="00AF62FE">
            <w:pPr>
              <w:rPr>
                <w:szCs w:val="22"/>
              </w:rPr>
            </w:pPr>
          </w:p>
        </w:tc>
      </w:tr>
    </w:tbl>
    <w:p w:rsidR="00FF6BBC" w:rsidRDefault="00FF6BBC">
      <w:pPr>
        <w:tabs>
          <w:tab w:val="clear" w:pos="340"/>
        </w:tabs>
        <w:spacing w:before="0" w:after="0" w:line="240" w:lineRule="auto"/>
        <w:rPr>
          <w:b/>
          <w:color w:val="0091CC"/>
          <w:sz w:val="28"/>
          <w:szCs w:val="28"/>
        </w:rPr>
      </w:pPr>
    </w:p>
    <w:p w:rsidR="0043172A" w:rsidRDefault="0043172A">
      <w:pPr>
        <w:tabs>
          <w:tab w:val="clear" w:pos="340"/>
        </w:tabs>
        <w:spacing w:before="0" w:after="0" w:line="240" w:lineRule="auto"/>
        <w:rPr>
          <w:rFonts w:eastAsia="Arial" w:cs="Arial"/>
          <w:b/>
          <w:color w:val="0091CC"/>
          <w:sz w:val="28"/>
          <w:szCs w:val="28"/>
        </w:rPr>
      </w:pPr>
      <w:bookmarkStart w:id="2" w:name="_Toc482694351"/>
      <w:r>
        <w:br w:type="page"/>
      </w:r>
    </w:p>
    <w:p w:rsidR="00FF6BBC" w:rsidRDefault="00713136" w:rsidP="00EA538B">
      <w:pPr>
        <w:pStyle w:val="Heading1"/>
        <w:rPr>
          <w:i/>
        </w:rPr>
      </w:pPr>
      <w:r>
        <w:lastRenderedPageBreak/>
        <w:t>Discussion topic 2</w:t>
      </w:r>
      <w:r w:rsidR="00FF6BBC" w:rsidRPr="00FF6BBC">
        <w:t>: Renewals</w:t>
      </w:r>
      <w:bookmarkEnd w:id="2"/>
      <w:r w:rsidR="00FF6BBC">
        <w:rPr>
          <w:i/>
        </w:rPr>
        <w:t xml:space="preserve"> </w:t>
      </w:r>
    </w:p>
    <w:tbl>
      <w:tblPr>
        <w:tblStyle w:val="Tablebasic"/>
        <w:tblW w:w="5000" w:type="pct"/>
        <w:tblLook w:val="0420" w:firstRow="1" w:lastRow="0" w:firstColumn="0" w:lastColumn="0" w:noHBand="0" w:noVBand="1"/>
      </w:tblPr>
      <w:tblGrid>
        <w:gridCol w:w="9526"/>
      </w:tblGrid>
      <w:tr w:rsidR="00FF6BBC" w:rsidTr="00FF6BBC">
        <w:trPr>
          <w:cnfStyle w:val="100000000000" w:firstRow="1" w:lastRow="0" w:firstColumn="0" w:lastColumn="0" w:oddVBand="0" w:evenVBand="0" w:oddHBand="0" w:evenHBand="0" w:firstRowFirstColumn="0" w:firstRowLastColumn="0" w:lastRowFirstColumn="0" w:lastRowLastColumn="0"/>
          <w:trHeight w:val="560"/>
        </w:trPr>
        <w:tc>
          <w:tcPr>
            <w:tcW w:w="5000" w:type="pct"/>
          </w:tcPr>
          <w:p w:rsidR="00FF6BBC" w:rsidRDefault="00FF6BBC" w:rsidP="00D03D9D">
            <w:r>
              <w:t>Discussion Questions</w:t>
            </w:r>
          </w:p>
        </w:tc>
      </w:tr>
      <w:tr w:rsidR="00FF6BBC" w:rsidTr="00FF6BBC">
        <w:tc>
          <w:tcPr>
            <w:tcW w:w="5000" w:type="pct"/>
          </w:tcPr>
          <w:p w:rsidR="00FF6BBC" w:rsidRPr="00EA538B" w:rsidRDefault="00713136" w:rsidP="00D03D9D">
            <w:pPr>
              <w:rPr>
                <w:b/>
                <w:szCs w:val="22"/>
              </w:rPr>
            </w:pPr>
            <w:r>
              <w:rPr>
                <w:b/>
                <w:szCs w:val="22"/>
              </w:rPr>
              <w:t>2</w:t>
            </w:r>
            <w:r w:rsidR="00FF6BBC" w:rsidRPr="00EA538B">
              <w:rPr>
                <w:b/>
                <w:szCs w:val="22"/>
              </w:rPr>
              <w:t xml:space="preserve">a. Do you support the proposal to allow ongoing renewals, provided </w:t>
            </w:r>
            <w:proofErr w:type="gramStart"/>
            <w:r w:rsidR="00FF6BBC" w:rsidRPr="00EA538B">
              <w:rPr>
                <w:b/>
                <w:szCs w:val="22"/>
              </w:rPr>
              <w:t>permit</w:t>
            </w:r>
            <w:proofErr w:type="gramEnd"/>
            <w:r w:rsidR="00FF6BBC" w:rsidRPr="00EA538B">
              <w:rPr>
                <w:b/>
                <w:szCs w:val="22"/>
              </w:rPr>
              <w:t xml:space="preserve"> holders meet a ‘fit and proper person test’ at the point of renewal?</w:t>
            </w:r>
          </w:p>
        </w:tc>
      </w:tr>
      <w:tr w:rsidR="00EA538B" w:rsidTr="00FF6BBC">
        <w:tc>
          <w:tcPr>
            <w:tcW w:w="5000" w:type="pct"/>
          </w:tcPr>
          <w:p w:rsidR="00EA538B" w:rsidRDefault="00EA538B" w:rsidP="00AF62FE">
            <w:pPr>
              <w:rPr>
                <w:szCs w:val="22"/>
              </w:rPr>
            </w:pPr>
            <w:r>
              <w:rPr>
                <w:szCs w:val="22"/>
              </w:rPr>
              <w:t>RESPONSE:</w:t>
            </w:r>
          </w:p>
          <w:p w:rsidR="00EA538B" w:rsidRDefault="00EA538B" w:rsidP="00AF62FE">
            <w:pPr>
              <w:rPr>
                <w:szCs w:val="22"/>
              </w:rPr>
            </w:pPr>
          </w:p>
        </w:tc>
      </w:tr>
      <w:tr w:rsidR="00FF6BBC" w:rsidTr="00FF6BBC">
        <w:trPr>
          <w:trHeight w:val="400"/>
        </w:trPr>
        <w:tc>
          <w:tcPr>
            <w:tcW w:w="5000" w:type="pct"/>
          </w:tcPr>
          <w:p w:rsidR="00FF6BBC" w:rsidRPr="00EA538B" w:rsidRDefault="00713136" w:rsidP="00D03D9D">
            <w:pPr>
              <w:rPr>
                <w:b/>
                <w:szCs w:val="22"/>
              </w:rPr>
            </w:pPr>
            <w:bookmarkStart w:id="3" w:name="_gjdgxs" w:colFirst="0" w:colLast="0"/>
            <w:bookmarkEnd w:id="3"/>
            <w:r>
              <w:rPr>
                <w:b/>
                <w:szCs w:val="22"/>
              </w:rPr>
              <w:t>2</w:t>
            </w:r>
            <w:r w:rsidR="00FF6BBC" w:rsidRPr="00EA538B">
              <w:rPr>
                <w:b/>
                <w:szCs w:val="22"/>
              </w:rPr>
              <w:t>b. Are there any additional criteria that should be assessed as part of the ‘fit and proper person’ test?</w:t>
            </w:r>
          </w:p>
        </w:tc>
      </w:tr>
      <w:tr w:rsidR="00EA538B" w:rsidTr="00FF6BBC">
        <w:trPr>
          <w:trHeight w:val="400"/>
        </w:trPr>
        <w:tc>
          <w:tcPr>
            <w:tcW w:w="5000" w:type="pct"/>
          </w:tcPr>
          <w:p w:rsidR="00EA538B" w:rsidRDefault="00EA538B" w:rsidP="00AF62FE">
            <w:pPr>
              <w:rPr>
                <w:szCs w:val="22"/>
              </w:rPr>
            </w:pPr>
            <w:r>
              <w:rPr>
                <w:szCs w:val="22"/>
              </w:rPr>
              <w:t>RESPONSE:</w:t>
            </w:r>
          </w:p>
          <w:p w:rsidR="00EA538B" w:rsidRDefault="00EA538B" w:rsidP="00AF62FE">
            <w:pPr>
              <w:rPr>
                <w:szCs w:val="22"/>
              </w:rPr>
            </w:pPr>
          </w:p>
        </w:tc>
      </w:tr>
    </w:tbl>
    <w:p w:rsidR="00FF6BBC" w:rsidRDefault="00FF6BBC" w:rsidP="00FF6BBC"/>
    <w:p w:rsidR="0043172A" w:rsidRDefault="0043172A">
      <w:pPr>
        <w:tabs>
          <w:tab w:val="clear" w:pos="340"/>
        </w:tabs>
        <w:spacing w:before="0" w:after="0" w:line="240" w:lineRule="auto"/>
        <w:rPr>
          <w:rFonts w:eastAsia="Arial" w:cs="Arial"/>
          <w:b/>
          <w:color w:val="0091CC"/>
          <w:sz w:val="28"/>
          <w:szCs w:val="28"/>
        </w:rPr>
      </w:pPr>
      <w:bookmarkStart w:id="4" w:name="_30j0zll" w:colFirst="0" w:colLast="0"/>
      <w:bookmarkStart w:id="5" w:name="_Toc482694352"/>
      <w:bookmarkEnd w:id="4"/>
      <w:r>
        <w:br w:type="page"/>
      </w:r>
    </w:p>
    <w:p w:rsidR="00FF6BBC" w:rsidRDefault="00713136" w:rsidP="00EA538B">
      <w:pPr>
        <w:pStyle w:val="Heading1"/>
      </w:pPr>
      <w:r>
        <w:lastRenderedPageBreak/>
        <w:t>Discussion topic 3</w:t>
      </w:r>
      <w:r w:rsidR="00FF6BBC">
        <w:t>: Information and support</w:t>
      </w:r>
      <w:bookmarkEnd w:id="5"/>
    </w:p>
    <w:tbl>
      <w:tblPr>
        <w:tblStyle w:val="Tablebasic"/>
        <w:tblW w:w="5000" w:type="pct"/>
        <w:tblLook w:val="0420" w:firstRow="1" w:lastRow="0" w:firstColumn="0" w:lastColumn="0" w:noHBand="0" w:noVBand="1"/>
      </w:tblPr>
      <w:tblGrid>
        <w:gridCol w:w="9526"/>
      </w:tblGrid>
      <w:tr w:rsidR="00FF6BBC" w:rsidTr="00FF6BBC">
        <w:trPr>
          <w:cnfStyle w:val="100000000000" w:firstRow="1" w:lastRow="0" w:firstColumn="0" w:lastColumn="0" w:oddVBand="0" w:evenVBand="0" w:oddHBand="0" w:evenHBand="0" w:firstRowFirstColumn="0" w:firstRowLastColumn="0" w:lastRowFirstColumn="0" w:lastRowLastColumn="0"/>
          <w:trHeight w:val="600"/>
        </w:trPr>
        <w:tc>
          <w:tcPr>
            <w:tcW w:w="5000" w:type="pct"/>
          </w:tcPr>
          <w:p w:rsidR="00FF6BBC" w:rsidRDefault="00FF6BBC" w:rsidP="0018229B">
            <w:pPr>
              <w:spacing w:after="60"/>
              <w:rPr>
                <w:szCs w:val="22"/>
              </w:rPr>
            </w:pPr>
            <w:r>
              <w:rPr>
                <w:szCs w:val="22"/>
              </w:rPr>
              <w:t>Discussion Questions</w:t>
            </w:r>
          </w:p>
        </w:tc>
      </w:tr>
      <w:tr w:rsidR="00FF6BBC" w:rsidTr="0018229B">
        <w:trPr>
          <w:trHeight w:val="693"/>
        </w:trPr>
        <w:tc>
          <w:tcPr>
            <w:tcW w:w="5000" w:type="pct"/>
          </w:tcPr>
          <w:p w:rsidR="00FF6BBC" w:rsidRPr="00EA538B" w:rsidRDefault="00713136" w:rsidP="0018229B">
            <w:pPr>
              <w:spacing w:after="60"/>
              <w:rPr>
                <w:b/>
                <w:szCs w:val="22"/>
              </w:rPr>
            </w:pPr>
            <w:r>
              <w:rPr>
                <w:b/>
                <w:szCs w:val="22"/>
              </w:rPr>
              <w:t>3</w:t>
            </w:r>
            <w:r w:rsidR="00FF6BBC" w:rsidRPr="00EA538B">
              <w:rPr>
                <w:b/>
                <w:szCs w:val="22"/>
              </w:rPr>
              <w:t xml:space="preserve">a. What are the key areas that you would like to see improvement in, in relation to information and support for apiary sites on public lands? </w:t>
            </w:r>
          </w:p>
        </w:tc>
      </w:tr>
      <w:tr w:rsidR="00EA538B" w:rsidTr="0018229B">
        <w:trPr>
          <w:trHeight w:val="693"/>
        </w:trPr>
        <w:tc>
          <w:tcPr>
            <w:tcW w:w="5000" w:type="pct"/>
          </w:tcPr>
          <w:p w:rsidR="00EA538B" w:rsidRDefault="00EA538B" w:rsidP="00AF62FE">
            <w:pPr>
              <w:rPr>
                <w:szCs w:val="22"/>
              </w:rPr>
            </w:pPr>
            <w:r>
              <w:rPr>
                <w:szCs w:val="22"/>
              </w:rPr>
              <w:t>RESPONSE:</w:t>
            </w:r>
          </w:p>
        </w:tc>
      </w:tr>
      <w:tr w:rsidR="00FF6BBC" w:rsidTr="00FF6BBC">
        <w:tc>
          <w:tcPr>
            <w:tcW w:w="5000" w:type="pct"/>
          </w:tcPr>
          <w:p w:rsidR="00FF6BBC" w:rsidRPr="00EA538B" w:rsidRDefault="00713136" w:rsidP="0018229B">
            <w:pPr>
              <w:spacing w:after="60"/>
              <w:rPr>
                <w:b/>
                <w:szCs w:val="22"/>
              </w:rPr>
            </w:pPr>
            <w:r>
              <w:rPr>
                <w:b/>
                <w:szCs w:val="22"/>
              </w:rPr>
              <w:t>3</w:t>
            </w:r>
            <w:r w:rsidR="00FF6BBC" w:rsidRPr="00EA538B">
              <w:rPr>
                <w:b/>
                <w:szCs w:val="22"/>
              </w:rPr>
              <w:t xml:space="preserve">b. Through what channels would you prefer to access general information about apiary sites on public lands (website, email, </w:t>
            </w:r>
            <w:proofErr w:type="gramStart"/>
            <w:r w:rsidR="00FF6BBC" w:rsidRPr="00EA538B">
              <w:rPr>
                <w:b/>
                <w:szCs w:val="22"/>
              </w:rPr>
              <w:t>phone</w:t>
            </w:r>
            <w:proofErr w:type="gramEnd"/>
            <w:r w:rsidR="00FF6BBC" w:rsidRPr="00EA538B">
              <w:rPr>
                <w:b/>
                <w:szCs w:val="22"/>
              </w:rPr>
              <w:t>/SMS, face-to-face)?</w:t>
            </w:r>
          </w:p>
        </w:tc>
      </w:tr>
      <w:tr w:rsidR="00EA538B" w:rsidTr="00FF6BBC">
        <w:tc>
          <w:tcPr>
            <w:tcW w:w="5000" w:type="pct"/>
          </w:tcPr>
          <w:p w:rsidR="00EA538B" w:rsidRDefault="00EA538B" w:rsidP="00AF62FE">
            <w:pPr>
              <w:rPr>
                <w:szCs w:val="22"/>
              </w:rPr>
            </w:pPr>
            <w:r>
              <w:rPr>
                <w:szCs w:val="22"/>
              </w:rPr>
              <w:t>RESPONSE:</w:t>
            </w:r>
          </w:p>
          <w:p w:rsidR="00EA538B" w:rsidRDefault="00EA538B" w:rsidP="00AF62FE">
            <w:pPr>
              <w:rPr>
                <w:szCs w:val="22"/>
              </w:rPr>
            </w:pPr>
          </w:p>
        </w:tc>
      </w:tr>
      <w:tr w:rsidR="00FF6BBC" w:rsidRPr="00EA538B" w:rsidTr="00FF6BBC">
        <w:tc>
          <w:tcPr>
            <w:tcW w:w="5000" w:type="pct"/>
          </w:tcPr>
          <w:p w:rsidR="00FF6BBC" w:rsidRPr="00EA538B" w:rsidRDefault="00713136" w:rsidP="0018229B">
            <w:pPr>
              <w:spacing w:after="60"/>
              <w:rPr>
                <w:b/>
                <w:szCs w:val="22"/>
              </w:rPr>
            </w:pPr>
            <w:r>
              <w:rPr>
                <w:b/>
                <w:szCs w:val="22"/>
              </w:rPr>
              <w:t>3</w:t>
            </w:r>
            <w:r w:rsidR="00FF6BBC" w:rsidRPr="00EA538B">
              <w:rPr>
                <w:b/>
                <w:szCs w:val="22"/>
              </w:rPr>
              <w:t>c. Through what channels would you prefer to send and receive notifications (e.g. about hazard reduction burns, biosecurity or other issues) (website, email, phone/SMS)?</w:t>
            </w:r>
          </w:p>
        </w:tc>
      </w:tr>
      <w:tr w:rsidR="00EA538B" w:rsidTr="00FF6BBC">
        <w:tc>
          <w:tcPr>
            <w:tcW w:w="5000" w:type="pct"/>
          </w:tcPr>
          <w:p w:rsidR="00EA538B" w:rsidRDefault="00EA538B" w:rsidP="00AF62FE">
            <w:pPr>
              <w:rPr>
                <w:szCs w:val="22"/>
              </w:rPr>
            </w:pPr>
            <w:r>
              <w:rPr>
                <w:szCs w:val="22"/>
              </w:rPr>
              <w:t>RESPONSE:</w:t>
            </w:r>
          </w:p>
          <w:p w:rsidR="00EA538B" w:rsidRDefault="00EA538B" w:rsidP="00AF62FE">
            <w:pPr>
              <w:rPr>
                <w:szCs w:val="22"/>
              </w:rPr>
            </w:pPr>
          </w:p>
        </w:tc>
      </w:tr>
    </w:tbl>
    <w:p w:rsidR="00EA538B" w:rsidRDefault="00EA538B" w:rsidP="0018229B">
      <w:pPr>
        <w:pStyle w:val="Heading1"/>
      </w:pPr>
      <w:bookmarkStart w:id="6" w:name="_Toc482694353"/>
    </w:p>
    <w:p w:rsidR="0043172A" w:rsidRDefault="0043172A">
      <w:pPr>
        <w:tabs>
          <w:tab w:val="clear" w:pos="340"/>
        </w:tabs>
        <w:spacing w:before="0" w:after="0" w:line="240" w:lineRule="auto"/>
        <w:rPr>
          <w:rFonts w:eastAsia="Arial" w:cs="Arial"/>
          <w:b/>
          <w:color w:val="0091CC"/>
          <w:sz w:val="28"/>
          <w:szCs w:val="28"/>
        </w:rPr>
      </w:pPr>
      <w:r>
        <w:br w:type="page"/>
      </w:r>
    </w:p>
    <w:p w:rsidR="0018229B" w:rsidRDefault="00713136" w:rsidP="0018229B">
      <w:pPr>
        <w:pStyle w:val="Heading1"/>
      </w:pPr>
      <w:r>
        <w:lastRenderedPageBreak/>
        <w:t>Discussion topic 4</w:t>
      </w:r>
      <w:r w:rsidR="0018229B">
        <w:t>: Promoting improved biosecurity</w:t>
      </w:r>
      <w:bookmarkEnd w:id="6"/>
      <w:r w:rsidR="0018229B">
        <w:t xml:space="preserve"> </w:t>
      </w:r>
    </w:p>
    <w:tbl>
      <w:tblPr>
        <w:tblStyle w:val="Tablebasic"/>
        <w:tblW w:w="5000" w:type="pct"/>
        <w:tblLook w:val="0420" w:firstRow="1" w:lastRow="0" w:firstColumn="0" w:lastColumn="0" w:noHBand="0" w:noVBand="1"/>
      </w:tblPr>
      <w:tblGrid>
        <w:gridCol w:w="9526"/>
      </w:tblGrid>
      <w:tr w:rsidR="0018229B" w:rsidTr="0018229B">
        <w:trPr>
          <w:cnfStyle w:val="100000000000" w:firstRow="1" w:lastRow="0" w:firstColumn="0" w:lastColumn="0" w:oddVBand="0" w:evenVBand="0" w:oddHBand="0" w:evenHBand="0" w:firstRowFirstColumn="0" w:firstRowLastColumn="0" w:lastRowFirstColumn="0" w:lastRowLastColumn="0"/>
          <w:trHeight w:val="600"/>
        </w:trPr>
        <w:tc>
          <w:tcPr>
            <w:tcW w:w="5000" w:type="pct"/>
          </w:tcPr>
          <w:p w:rsidR="0018229B" w:rsidRDefault="0018229B" w:rsidP="00D03D9D">
            <w:pPr>
              <w:rPr>
                <w:szCs w:val="22"/>
              </w:rPr>
            </w:pPr>
            <w:r>
              <w:t xml:space="preserve"> </w:t>
            </w:r>
            <w:r>
              <w:rPr>
                <w:szCs w:val="22"/>
              </w:rPr>
              <w:t>Discussion Questions</w:t>
            </w:r>
          </w:p>
        </w:tc>
      </w:tr>
      <w:tr w:rsidR="0018229B" w:rsidTr="0018229B">
        <w:tc>
          <w:tcPr>
            <w:tcW w:w="5000" w:type="pct"/>
          </w:tcPr>
          <w:p w:rsidR="0018229B" w:rsidRPr="00EA538B" w:rsidRDefault="00713136" w:rsidP="00D03D9D">
            <w:pPr>
              <w:rPr>
                <w:b/>
                <w:szCs w:val="22"/>
              </w:rPr>
            </w:pPr>
            <w:r>
              <w:rPr>
                <w:b/>
                <w:szCs w:val="22"/>
              </w:rPr>
              <w:t>4</w:t>
            </w:r>
            <w:r w:rsidR="0018229B" w:rsidRPr="00EA538B">
              <w:rPr>
                <w:b/>
                <w:szCs w:val="22"/>
              </w:rPr>
              <w:t xml:space="preserve">a.What </w:t>
            </w:r>
            <w:proofErr w:type="gramStart"/>
            <w:r w:rsidR="0018229B" w:rsidRPr="00EA538B">
              <w:rPr>
                <w:b/>
                <w:szCs w:val="22"/>
              </w:rPr>
              <w:t>are</w:t>
            </w:r>
            <w:proofErr w:type="gramEnd"/>
            <w:r w:rsidR="0018229B" w:rsidRPr="00EA538B">
              <w:rPr>
                <w:b/>
                <w:szCs w:val="22"/>
              </w:rPr>
              <w:t xml:space="preserve"> the most effective mechanisms to educate and communicate with small-scale operators, especially in peri-urban areas, about the biosecurity risks associated with beekeeping?</w:t>
            </w:r>
          </w:p>
        </w:tc>
      </w:tr>
      <w:tr w:rsidR="00EA538B" w:rsidTr="0018229B">
        <w:tc>
          <w:tcPr>
            <w:tcW w:w="5000" w:type="pct"/>
          </w:tcPr>
          <w:p w:rsidR="00EA538B" w:rsidRDefault="00EA538B" w:rsidP="00AF62FE">
            <w:pPr>
              <w:rPr>
                <w:szCs w:val="22"/>
              </w:rPr>
            </w:pPr>
            <w:r>
              <w:rPr>
                <w:szCs w:val="22"/>
              </w:rPr>
              <w:t>RESPONSE:</w:t>
            </w:r>
          </w:p>
          <w:p w:rsidR="00EA538B" w:rsidRDefault="00EA538B" w:rsidP="00AF62FE">
            <w:pPr>
              <w:rPr>
                <w:szCs w:val="22"/>
              </w:rPr>
            </w:pPr>
          </w:p>
        </w:tc>
      </w:tr>
      <w:tr w:rsidR="0018229B" w:rsidTr="0018229B">
        <w:tc>
          <w:tcPr>
            <w:tcW w:w="5000" w:type="pct"/>
          </w:tcPr>
          <w:p w:rsidR="0018229B" w:rsidRPr="00EA538B" w:rsidRDefault="00713136" w:rsidP="00D03D9D">
            <w:pPr>
              <w:rPr>
                <w:b/>
                <w:szCs w:val="22"/>
              </w:rPr>
            </w:pPr>
            <w:r>
              <w:rPr>
                <w:b/>
                <w:szCs w:val="22"/>
              </w:rPr>
              <w:t>4</w:t>
            </w:r>
            <w:r w:rsidR="0018229B" w:rsidRPr="00EA538B">
              <w:rPr>
                <w:b/>
                <w:szCs w:val="22"/>
              </w:rPr>
              <w:t>b. How should DPI encourage small scale operators to register their hives?</w:t>
            </w:r>
          </w:p>
        </w:tc>
      </w:tr>
      <w:tr w:rsidR="00EA538B" w:rsidTr="0018229B">
        <w:tc>
          <w:tcPr>
            <w:tcW w:w="5000" w:type="pct"/>
          </w:tcPr>
          <w:p w:rsidR="00EA538B" w:rsidRDefault="00EA538B" w:rsidP="00AF62FE">
            <w:pPr>
              <w:rPr>
                <w:szCs w:val="22"/>
              </w:rPr>
            </w:pPr>
            <w:r>
              <w:rPr>
                <w:szCs w:val="22"/>
              </w:rPr>
              <w:t>RESPONSE:</w:t>
            </w:r>
          </w:p>
          <w:p w:rsidR="00EA538B" w:rsidRDefault="00EA538B" w:rsidP="00AF62FE">
            <w:pPr>
              <w:rPr>
                <w:szCs w:val="22"/>
              </w:rPr>
            </w:pPr>
          </w:p>
        </w:tc>
      </w:tr>
    </w:tbl>
    <w:p w:rsidR="0018229B" w:rsidRDefault="0018229B">
      <w:pPr>
        <w:tabs>
          <w:tab w:val="clear" w:pos="340"/>
        </w:tabs>
        <w:spacing w:before="0" w:after="0" w:line="240" w:lineRule="auto"/>
      </w:pPr>
      <w:bookmarkStart w:id="7" w:name="_1fob9te" w:colFirst="0" w:colLast="0"/>
      <w:bookmarkEnd w:id="7"/>
    </w:p>
    <w:p w:rsidR="0043172A" w:rsidRDefault="0043172A">
      <w:pPr>
        <w:tabs>
          <w:tab w:val="clear" w:pos="340"/>
        </w:tabs>
        <w:spacing w:before="0" w:after="0" w:line="240" w:lineRule="auto"/>
        <w:rPr>
          <w:rFonts w:eastAsia="Arial" w:cs="Arial"/>
          <w:b/>
          <w:color w:val="0091CC"/>
          <w:sz w:val="28"/>
          <w:szCs w:val="28"/>
        </w:rPr>
      </w:pPr>
      <w:bookmarkStart w:id="8" w:name="_Toc482694354"/>
      <w:r>
        <w:br w:type="page"/>
      </w:r>
    </w:p>
    <w:p w:rsidR="0018229B" w:rsidRDefault="00713136" w:rsidP="0018229B">
      <w:pPr>
        <w:pStyle w:val="Heading1"/>
      </w:pPr>
      <w:r>
        <w:lastRenderedPageBreak/>
        <w:t>Discussion topic 5</w:t>
      </w:r>
      <w:r w:rsidR="0018229B">
        <w:t>: Improving access to public lands</w:t>
      </w:r>
      <w:bookmarkEnd w:id="8"/>
    </w:p>
    <w:tbl>
      <w:tblPr>
        <w:tblStyle w:val="Tablebasic"/>
        <w:tblW w:w="5000" w:type="pct"/>
        <w:tblLook w:val="0420" w:firstRow="1" w:lastRow="0" w:firstColumn="0" w:lastColumn="0" w:noHBand="0" w:noVBand="1"/>
      </w:tblPr>
      <w:tblGrid>
        <w:gridCol w:w="9526"/>
      </w:tblGrid>
      <w:tr w:rsidR="0018229B" w:rsidTr="0018229B">
        <w:trPr>
          <w:cnfStyle w:val="100000000000" w:firstRow="1" w:lastRow="0" w:firstColumn="0" w:lastColumn="0" w:oddVBand="0" w:evenVBand="0" w:oddHBand="0" w:evenHBand="0" w:firstRowFirstColumn="0" w:firstRowLastColumn="0" w:lastRowFirstColumn="0" w:lastRowLastColumn="0"/>
          <w:trHeight w:val="600"/>
        </w:trPr>
        <w:tc>
          <w:tcPr>
            <w:tcW w:w="5000" w:type="pct"/>
          </w:tcPr>
          <w:p w:rsidR="0018229B" w:rsidRDefault="0018229B" w:rsidP="00D03D9D">
            <w:pPr>
              <w:rPr>
                <w:szCs w:val="22"/>
              </w:rPr>
            </w:pPr>
            <w:r>
              <w:rPr>
                <w:szCs w:val="22"/>
              </w:rPr>
              <w:t>Discussion Questions</w:t>
            </w:r>
          </w:p>
        </w:tc>
      </w:tr>
      <w:tr w:rsidR="00713136" w:rsidRPr="00713136" w:rsidTr="0018229B">
        <w:tc>
          <w:tcPr>
            <w:tcW w:w="5000" w:type="pct"/>
          </w:tcPr>
          <w:p w:rsidR="00713136" w:rsidRPr="00713136" w:rsidRDefault="00713136">
            <w:pPr>
              <w:rPr>
                <w:b/>
              </w:rPr>
            </w:pPr>
            <w:r w:rsidRPr="00713136">
              <w:rPr>
                <w:b/>
                <w:szCs w:val="22"/>
              </w:rPr>
              <w:t>5a. Do you support the idea of a platform for beekeepers interested in site loaning to connect with one another? If so, how likely would you be to use it?</w:t>
            </w:r>
          </w:p>
        </w:tc>
      </w:tr>
      <w:tr w:rsidR="00713136" w:rsidTr="0018229B">
        <w:tc>
          <w:tcPr>
            <w:tcW w:w="5000" w:type="pct"/>
          </w:tcPr>
          <w:p w:rsidR="00713136" w:rsidRDefault="00713136" w:rsidP="00713136">
            <w:pPr>
              <w:rPr>
                <w:szCs w:val="22"/>
              </w:rPr>
            </w:pPr>
            <w:r>
              <w:rPr>
                <w:szCs w:val="22"/>
              </w:rPr>
              <w:t>RESPONSE:</w:t>
            </w:r>
          </w:p>
          <w:p w:rsidR="00713136" w:rsidRDefault="00713136" w:rsidP="00D03D9D">
            <w:pPr>
              <w:rPr>
                <w:b/>
                <w:szCs w:val="22"/>
              </w:rPr>
            </w:pPr>
          </w:p>
        </w:tc>
      </w:tr>
      <w:tr w:rsidR="00713136" w:rsidTr="0018229B">
        <w:tc>
          <w:tcPr>
            <w:tcW w:w="5000" w:type="pct"/>
          </w:tcPr>
          <w:p w:rsidR="00713136" w:rsidRPr="00713136" w:rsidRDefault="00713136" w:rsidP="00D03D9D">
            <w:pPr>
              <w:rPr>
                <w:b/>
                <w:szCs w:val="22"/>
              </w:rPr>
            </w:pPr>
            <w:r w:rsidRPr="00713136">
              <w:rPr>
                <w:b/>
                <w:szCs w:val="22"/>
              </w:rPr>
              <w:t>5b. Do you think it is important  for Government to have a role in facilitating site loaning or is it better for the industry to manage this itself?</w:t>
            </w:r>
          </w:p>
        </w:tc>
      </w:tr>
      <w:tr w:rsidR="00713136" w:rsidTr="0018229B">
        <w:tc>
          <w:tcPr>
            <w:tcW w:w="5000" w:type="pct"/>
          </w:tcPr>
          <w:p w:rsidR="00713136" w:rsidRDefault="00713136" w:rsidP="00713136">
            <w:pPr>
              <w:rPr>
                <w:szCs w:val="22"/>
              </w:rPr>
            </w:pPr>
            <w:r>
              <w:rPr>
                <w:szCs w:val="22"/>
              </w:rPr>
              <w:t>RESPONSE:</w:t>
            </w:r>
          </w:p>
          <w:p w:rsidR="00713136" w:rsidRDefault="00713136" w:rsidP="00D03D9D">
            <w:pPr>
              <w:rPr>
                <w:b/>
                <w:szCs w:val="22"/>
              </w:rPr>
            </w:pPr>
          </w:p>
        </w:tc>
      </w:tr>
      <w:tr w:rsidR="00713136" w:rsidTr="0018229B">
        <w:tc>
          <w:tcPr>
            <w:tcW w:w="5000" w:type="pct"/>
          </w:tcPr>
          <w:p w:rsidR="00713136" w:rsidRPr="00713136" w:rsidRDefault="00713136" w:rsidP="00D03D9D">
            <w:pPr>
              <w:rPr>
                <w:b/>
                <w:szCs w:val="22"/>
              </w:rPr>
            </w:pPr>
            <w:r w:rsidRPr="00713136">
              <w:rPr>
                <w:b/>
                <w:szCs w:val="22"/>
              </w:rPr>
              <w:t>5c. What might encourage permit holders to consider loaning their sites when they are not utilising sites themselves (noting that it is not permissible for beekeepers to exchange money in return for site loaning)?</w:t>
            </w:r>
          </w:p>
        </w:tc>
      </w:tr>
      <w:tr w:rsidR="00713136" w:rsidTr="0018229B">
        <w:tc>
          <w:tcPr>
            <w:tcW w:w="5000" w:type="pct"/>
          </w:tcPr>
          <w:p w:rsidR="00713136" w:rsidRDefault="00713136" w:rsidP="00713136">
            <w:pPr>
              <w:rPr>
                <w:szCs w:val="22"/>
              </w:rPr>
            </w:pPr>
            <w:r>
              <w:rPr>
                <w:szCs w:val="22"/>
              </w:rPr>
              <w:t>RESPONSE:</w:t>
            </w:r>
          </w:p>
          <w:p w:rsidR="00713136" w:rsidRDefault="00713136" w:rsidP="00D03D9D">
            <w:pPr>
              <w:rPr>
                <w:b/>
                <w:szCs w:val="22"/>
              </w:rPr>
            </w:pPr>
          </w:p>
        </w:tc>
      </w:tr>
      <w:tr w:rsidR="0018229B" w:rsidTr="0018229B">
        <w:tc>
          <w:tcPr>
            <w:tcW w:w="5000" w:type="pct"/>
          </w:tcPr>
          <w:p w:rsidR="0018229B" w:rsidRPr="00EA538B" w:rsidRDefault="00713136" w:rsidP="00D03D9D">
            <w:pPr>
              <w:rPr>
                <w:b/>
              </w:rPr>
            </w:pPr>
            <w:r>
              <w:rPr>
                <w:b/>
                <w:szCs w:val="22"/>
              </w:rPr>
              <w:t>5</w:t>
            </w:r>
            <w:r w:rsidR="0018229B" w:rsidRPr="00EA538B">
              <w:rPr>
                <w:b/>
                <w:szCs w:val="22"/>
              </w:rPr>
              <w:t>d. What sort of incentives could be offered to beekeepers to encourage them to scope out previously unused sites?</w:t>
            </w:r>
          </w:p>
        </w:tc>
      </w:tr>
      <w:tr w:rsidR="00EA538B" w:rsidTr="0018229B">
        <w:tc>
          <w:tcPr>
            <w:tcW w:w="5000" w:type="pct"/>
          </w:tcPr>
          <w:p w:rsidR="00EA538B" w:rsidRDefault="00EA538B" w:rsidP="00AF62FE">
            <w:pPr>
              <w:rPr>
                <w:szCs w:val="22"/>
              </w:rPr>
            </w:pPr>
            <w:r>
              <w:rPr>
                <w:szCs w:val="22"/>
              </w:rPr>
              <w:t>RESPONSE:</w:t>
            </w:r>
          </w:p>
          <w:p w:rsidR="00EA538B" w:rsidRDefault="00EA538B" w:rsidP="00AF62FE">
            <w:pPr>
              <w:rPr>
                <w:szCs w:val="22"/>
              </w:rPr>
            </w:pPr>
          </w:p>
        </w:tc>
      </w:tr>
      <w:tr w:rsidR="0018229B" w:rsidTr="0018229B">
        <w:tc>
          <w:tcPr>
            <w:tcW w:w="5000" w:type="pct"/>
          </w:tcPr>
          <w:p w:rsidR="0018229B" w:rsidRPr="00EA538B" w:rsidRDefault="00713136" w:rsidP="00D03D9D">
            <w:pPr>
              <w:rPr>
                <w:b/>
                <w:szCs w:val="22"/>
              </w:rPr>
            </w:pPr>
            <w:r>
              <w:rPr>
                <w:b/>
                <w:szCs w:val="22"/>
              </w:rPr>
              <w:t>5</w:t>
            </w:r>
            <w:r w:rsidR="0018229B" w:rsidRPr="00EA538B">
              <w:rPr>
                <w:b/>
                <w:szCs w:val="22"/>
              </w:rPr>
              <w:t>e. Are there any other options that could encourage beekeepers to take up these sites?</w:t>
            </w:r>
          </w:p>
        </w:tc>
      </w:tr>
      <w:tr w:rsidR="00EA538B" w:rsidTr="0018229B">
        <w:tc>
          <w:tcPr>
            <w:tcW w:w="5000" w:type="pct"/>
          </w:tcPr>
          <w:p w:rsidR="00EA538B" w:rsidRDefault="00EA538B" w:rsidP="00AF62FE">
            <w:pPr>
              <w:rPr>
                <w:szCs w:val="22"/>
              </w:rPr>
            </w:pPr>
            <w:r>
              <w:rPr>
                <w:szCs w:val="22"/>
              </w:rPr>
              <w:t>RESPONSE:</w:t>
            </w:r>
          </w:p>
          <w:p w:rsidR="00EA538B" w:rsidRDefault="00EA538B" w:rsidP="00AF62FE">
            <w:pPr>
              <w:rPr>
                <w:szCs w:val="22"/>
              </w:rPr>
            </w:pPr>
          </w:p>
        </w:tc>
      </w:tr>
    </w:tbl>
    <w:p w:rsidR="0043172A" w:rsidRDefault="0043172A" w:rsidP="0043172A">
      <w:pPr>
        <w:pStyle w:val="Heading1"/>
      </w:pPr>
    </w:p>
    <w:p w:rsidR="0043172A" w:rsidRDefault="0043172A">
      <w:pPr>
        <w:tabs>
          <w:tab w:val="clear" w:pos="340"/>
        </w:tabs>
        <w:spacing w:before="0" w:after="0" w:line="240" w:lineRule="auto"/>
        <w:rPr>
          <w:rFonts w:eastAsia="Arial" w:cs="Arial"/>
          <w:b/>
          <w:color w:val="0091CC"/>
          <w:sz w:val="28"/>
          <w:szCs w:val="28"/>
        </w:rPr>
      </w:pPr>
      <w:r>
        <w:br w:type="page"/>
      </w:r>
    </w:p>
    <w:p w:rsidR="0043172A" w:rsidRDefault="0043172A" w:rsidP="0043172A">
      <w:pPr>
        <w:pStyle w:val="Heading1"/>
        <w:rPr>
          <w:i/>
        </w:rPr>
      </w:pPr>
      <w:r>
        <w:lastRenderedPageBreak/>
        <w:t>Discussion topic 6</w:t>
      </w:r>
      <w:r w:rsidRPr="00FF6BBC">
        <w:t xml:space="preserve">: </w:t>
      </w:r>
      <w:r>
        <w:t>Pricing</w:t>
      </w:r>
      <w:r>
        <w:rPr>
          <w:i/>
        </w:rPr>
        <w:t xml:space="preserve"> </w:t>
      </w:r>
    </w:p>
    <w:tbl>
      <w:tblPr>
        <w:tblStyle w:val="Tablebasic"/>
        <w:tblW w:w="5000" w:type="pct"/>
        <w:tblLook w:val="0420" w:firstRow="1" w:lastRow="0" w:firstColumn="0" w:lastColumn="0" w:noHBand="0" w:noVBand="1"/>
      </w:tblPr>
      <w:tblGrid>
        <w:gridCol w:w="9526"/>
      </w:tblGrid>
      <w:tr w:rsidR="0043172A" w:rsidTr="00F203B0">
        <w:trPr>
          <w:cnfStyle w:val="100000000000" w:firstRow="1" w:lastRow="0" w:firstColumn="0" w:lastColumn="0" w:oddVBand="0" w:evenVBand="0" w:oddHBand="0" w:evenHBand="0" w:firstRowFirstColumn="0" w:firstRowLastColumn="0" w:lastRowFirstColumn="0" w:lastRowLastColumn="0"/>
          <w:trHeight w:val="560"/>
        </w:trPr>
        <w:tc>
          <w:tcPr>
            <w:tcW w:w="5000" w:type="pct"/>
          </w:tcPr>
          <w:p w:rsidR="0043172A" w:rsidRDefault="0043172A" w:rsidP="00F203B0">
            <w:r>
              <w:t>Discussion Questions</w:t>
            </w:r>
          </w:p>
        </w:tc>
      </w:tr>
      <w:tr w:rsidR="0043172A" w:rsidTr="00F203B0">
        <w:tc>
          <w:tcPr>
            <w:tcW w:w="5000" w:type="pct"/>
          </w:tcPr>
          <w:p w:rsidR="0043172A" w:rsidRPr="0043172A" w:rsidRDefault="0043172A" w:rsidP="00F203B0">
            <w:pPr>
              <w:rPr>
                <w:b/>
                <w:szCs w:val="22"/>
              </w:rPr>
            </w:pPr>
            <w:r w:rsidRPr="0043172A">
              <w:rPr>
                <w:b/>
                <w:szCs w:val="22"/>
              </w:rPr>
              <w:t>6a. Do you have any feedback on the proposed flat pricing approach?</w:t>
            </w:r>
          </w:p>
        </w:tc>
      </w:tr>
      <w:tr w:rsidR="0043172A" w:rsidTr="00F203B0">
        <w:tc>
          <w:tcPr>
            <w:tcW w:w="5000" w:type="pct"/>
          </w:tcPr>
          <w:p w:rsidR="0043172A" w:rsidRDefault="0043172A" w:rsidP="00F203B0">
            <w:pPr>
              <w:rPr>
                <w:szCs w:val="22"/>
              </w:rPr>
            </w:pPr>
            <w:r>
              <w:rPr>
                <w:szCs w:val="22"/>
              </w:rPr>
              <w:t>RESPONSE:</w:t>
            </w:r>
          </w:p>
          <w:p w:rsidR="0043172A" w:rsidRDefault="0043172A" w:rsidP="00F203B0">
            <w:pPr>
              <w:rPr>
                <w:szCs w:val="22"/>
              </w:rPr>
            </w:pPr>
          </w:p>
        </w:tc>
      </w:tr>
    </w:tbl>
    <w:p w:rsidR="00AD7FD8" w:rsidRDefault="00AD7FD8" w:rsidP="00EA538B">
      <w:pPr>
        <w:pStyle w:val="Heading1"/>
      </w:pPr>
    </w:p>
    <w:p w:rsidR="0043172A" w:rsidRDefault="0043172A" w:rsidP="0043172A"/>
    <w:p w:rsidR="0043172A" w:rsidRDefault="0043172A" w:rsidP="0043172A"/>
    <w:p w:rsidR="0043172A" w:rsidRDefault="0043172A" w:rsidP="0043172A"/>
    <w:p w:rsidR="0043172A" w:rsidRPr="0043172A" w:rsidRDefault="0043172A" w:rsidP="0043172A"/>
    <w:p w:rsidR="00EA538B" w:rsidRDefault="00EA538B" w:rsidP="00EA538B">
      <w:pPr>
        <w:pStyle w:val="Heading1"/>
      </w:pPr>
      <w:r>
        <w:t>Other feedback</w:t>
      </w:r>
    </w:p>
    <w:tbl>
      <w:tblPr>
        <w:tblStyle w:val="Tablebasic"/>
        <w:tblW w:w="5000" w:type="pct"/>
        <w:tblLook w:val="0420" w:firstRow="1" w:lastRow="0" w:firstColumn="0" w:lastColumn="0" w:noHBand="0" w:noVBand="1"/>
      </w:tblPr>
      <w:tblGrid>
        <w:gridCol w:w="9526"/>
      </w:tblGrid>
      <w:tr w:rsidR="00EA538B" w:rsidTr="00AF62FE">
        <w:trPr>
          <w:cnfStyle w:val="100000000000" w:firstRow="1" w:lastRow="0" w:firstColumn="0" w:lastColumn="0" w:oddVBand="0" w:evenVBand="0" w:oddHBand="0" w:evenHBand="0" w:firstRowFirstColumn="0" w:firstRowLastColumn="0" w:lastRowFirstColumn="0" w:lastRowLastColumn="0"/>
          <w:trHeight w:val="600"/>
        </w:trPr>
        <w:tc>
          <w:tcPr>
            <w:tcW w:w="5000" w:type="pct"/>
          </w:tcPr>
          <w:p w:rsidR="00EA538B" w:rsidRDefault="00EA538B" w:rsidP="00AF62FE">
            <w:pPr>
              <w:rPr>
                <w:szCs w:val="22"/>
              </w:rPr>
            </w:pPr>
            <w:r>
              <w:rPr>
                <w:szCs w:val="22"/>
              </w:rPr>
              <w:t>Please provide any further comments here:</w:t>
            </w:r>
          </w:p>
        </w:tc>
      </w:tr>
      <w:tr w:rsidR="00EA538B" w:rsidTr="00AF62FE">
        <w:tc>
          <w:tcPr>
            <w:tcW w:w="5000" w:type="pct"/>
          </w:tcPr>
          <w:p w:rsidR="00EA538B" w:rsidRDefault="00EA538B" w:rsidP="00AF62FE">
            <w:pPr>
              <w:rPr>
                <w:szCs w:val="22"/>
              </w:rPr>
            </w:pPr>
            <w:r>
              <w:rPr>
                <w:szCs w:val="22"/>
              </w:rPr>
              <w:t>RESPONSE:</w:t>
            </w:r>
          </w:p>
          <w:p w:rsidR="00EA538B" w:rsidRDefault="00EA538B" w:rsidP="00AF62FE"/>
        </w:tc>
      </w:tr>
    </w:tbl>
    <w:p w:rsidR="00EA538B" w:rsidRPr="00EA538B" w:rsidRDefault="00EA538B" w:rsidP="00EA538B">
      <w:pPr>
        <w:tabs>
          <w:tab w:val="clear" w:pos="340"/>
        </w:tabs>
        <w:spacing w:before="0" w:after="0" w:line="240" w:lineRule="auto"/>
        <w:rPr>
          <w:rFonts w:eastAsia="Arial" w:cs="Arial"/>
          <w:b/>
          <w:color w:val="0091CC"/>
          <w:sz w:val="24"/>
          <w:szCs w:val="24"/>
        </w:rPr>
      </w:pPr>
    </w:p>
    <w:sectPr w:rsidR="00EA538B" w:rsidRPr="00EA538B" w:rsidSect="00FB1C5C">
      <w:footerReference w:type="default" r:id="rId13"/>
      <w:pgSz w:w="11906" w:h="16838" w:code="9"/>
      <w:pgMar w:top="1247" w:right="1247" w:bottom="1361" w:left="1247" w:header="454" w:footer="680" w:gutter="0"/>
      <w:pgNumType w:start="1"/>
      <w:cols w:space="34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EE" w:rsidRDefault="003D20EE">
      <w:r>
        <w:separator/>
      </w:r>
    </w:p>
  </w:endnote>
  <w:endnote w:type="continuationSeparator" w:id="0">
    <w:p w:rsidR="003D20EE" w:rsidRDefault="003D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9A" w:rsidRPr="007F321E" w:rsidRDefault="00163D9A">
    <w:pPr>
      <w:pStyle w:val="Footer"/>
      <w:rPr>
        <w:rStyle w:val="PageNumber"/>
      </w:rPr>
    </w:pPr>
    <w:r>
      <w:rPr>
        <w:rStyle w:val="PageNumber"/>
      </w:rPr>
      <w:t xml:space="preserve">p </w:t>
    </w:r>
    <w:r>
      <w:rPr>
        <w:rStyle w:val="PageNumber"/>
      </w:rPr>
      <w:fldChar w:fldCharType="begin"/>
    </w:r>
    <w:r>
      <w:rPr>
        <w:rStyle w:val="PageNumber"/>
      </w:rPr>
      <w:instrText xml:space="preserve"> PAGE </w:instrText>
    </w:r>
    <w:r>
      <w:rPr>
        <w:rStyle w:val="PageNumber"/>
      </w:rPr>
      <w:fldChar w:fldCharType="separate"/>
    </w:r>
    <w:r w:rsidR="00DE30A8">
      <w:rPr>
        <w:rStyle w:val="PageNumber"/>
        <w:noProof/>
      </w:rPr>
      <w:t>1</w:t>
    </w:r>
    <w:r>
      <w:rPr>
        <w:rStyle w:val="PageNumber"/>
      </w:rPr>
      <w:fldChar w:fldCharType="end"/>
    </w:r>
    <w:r>
      <w:rPr>
        <w:rStyle w:val="PageNumber"/>
      </w:rPr>
      <w:t xml:space="preserve">  </w:t>
    </w:r>
    <w:fldSimple w:instr=" TITLE   \* MERGEFORMAT ">
      <w:r w:rsidR="00F2295E">
        <w:t>Discussion Paper</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9A" w:rsidRDefault="00DE30A8" w:rsidP="000947B6">
    <w:r>
      <w:rPr>
        <w:noProof/>
        <w:lang w:eastAsia="en-AU"/>
      </w:rPr>
      <w:drawing>
        <wp:anchor distT="0" distB="0" distL="114300" distR="114300" simplePos="0" relativeHeight="251658240" behindDoc="1" locked="0" layoutInCell="1" allowOverlap="0" wp14:anchorId="2A2127EB" wp14:editId="55052522">
          <wp:simplePos x="0" y="0"/>
          <wp:positionH relativeFrom="column">
            <wp:posOffset>-777240</wp:posOffset>
          </wp:positionH>
          <wp:positionV relativeFrom="paragraph">
            <wp:posOffset>-404495</wp:posOffset>
          </wp:positionV>
          <wp:extent cx="7553325" cy="1000125"/>
          <wp:effectExtent l="0" t="0" r="9525" b="9525"/>
          <wp:wrapNone/>
          <wp:docPr id="7" name="Picture 7" descr="bar_60percent_dpi_210x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r_60percent_dpi_210x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00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5C" w:rsidRPr="00663F88" w:rsidRDefault="00FB1C5C" w:rsidP="00663F88">
    <w:pPr>
      <w:pStyle w:val="Footer"/>
    </w:pPr>
    <w:r w:rsidRPr="006334BC">
      <w:rPr>
        <w:rStyle w:val="PageNumber"/>
        <w:rFonts w:ascii="Arial Bold" w:hAnsi="Arial Bold"/>
        <w:b/>
        <w:color w:val="008FCC"/>
      </w:rPr>
      <w:fldChar w:fldCharType="begin"/>
    </w:r>
    <w:r w:rsidRPr="006334BC">
      <w:rPr>
        <w:rStyle w:val="PageNumber"/>
        <w:rFonts w:ascii="Arial Bold" w:hAnsi="Arial Bold"/>
        <w:b/>
        <w:color w:val="008FCC"/>
      </w:rPr>
      <w:instrText xml:space="preserve"> PAGE </w:instrText>
    </w:r>
    <w:r w:rsidRPr="006334BC">
      <w:rPr>
        <w:rStyle w:val="PageNumber"/>
        <w:rFonts w:ascii="Arial Bold" w:hAnsi="Arial Bold"/>
        <w:b/>
        <w:color w:val="008FCC"/>
      </w:rPr>
      <w:fldChar w:fldCharType="separate"/>
    </w:r>
    <w:r w:rsidR="00610285">
      <w:rPr>
        <w:rStyle w:val="PageNumber"/>
        <w:rFonts w:ascii="Arial Bold" w:hAnsi="Arial Bold"/>
        <w:b/>
        <w:noProof/>
        <w:color w:val="008FCC"/>
      </w:rPr>
      <w:t>1</w:t>
    </w:r>
    <w:r w:rsidRPr="006334BC">
      <w:rPr>
        <w:rStyle w:val="PageNumber"/>
        <w:rFonts w:ascii="Arial Bold" w:hAnsi="Arial Bold"/>
        <w:b/>
        <w:color w:val="008FCC"/>
      </w:rPr>
      <w:fldChar w:fldCharType="end"/>
    </w:r>
    <w:r>
      <w:rPr>
        <w:rStyle w:val="PageNumber"/>
        <w:rFonts w:ascii="Arial Bold" w:hAnsi="Arial Bold"/>
        <w:b/>
        <w:color w:val="008FCC"/>
      </w:rPr>
      <w:t xml:space="preserve">    </w:t>
    </w:r>
    <w:r>
      <w:t xml:space="preserve">NSW </w:t>
    </w:r>
    <w:r w:rsidR="001D71D5">
      <w:t>Department of Primary Industries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EE" w:rsidRDefault="003D20EE">
      <w:r>
        <w:separator/>
      </w:r>
    </w:p>
  </w:footnote>
  <w:footnote w:type="continuationSeparator" w:id="0">
    <w:p w:rsidR="003D20EE" w:rsidRDefault="003D2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9A" w:rsidRPr="00663F88" w:rsidRDefault="00AA4480" w:rsidP="00663F88">
    <w:pPr>
      <w:pStyle w:val="Header"/>
    </w:pPr>
    <w:r>
      <w:t>Submission</w:t>
    </w:r>
    <w:r w:rsidR="00623E42">
      <w:t>: Apiary sites on public lands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D4" w:rsidRPr="0032603A" w:rsidRDefault="00DE30A8" w:rsidP="0032603A">
    <w:r>
      <w:rPr>
        <w:noProof/>
        <w:lang w:eastAsia="en-AU"/>
      </w:rPr>
      <w:drawing>
        <wp:anchor distT="0" distB="0" distL="114300" distR="114300" simplePos="0" relativeHeight="251657216" behindDoc="0" locked="0" layoutInCell="1" allowOverlap="1" wp14:anchorId="2FC1E089" wp14:editId="3BCFB35F">
          <wp:simplePos x="0" y="0"/>
          <wp:positionH relativeFrom="column">
            <wp:posOffset>0</wp:posOffset>
          </wp:positionH>
          <wp:positionV relativeFrom="paragraph">
            <wp:posOffset>364490</wp:posOffset>
          </wp:positionV>
          <wp:extent cx="3238500" cy="812800"/>
          <wp:effectExtent l="0" t="0" r="0" b="6350"/>
          <wp:wrapNone/>
          <wp:docPr id="6" name="Picture 6" descr="image: logo NSW Department of Primary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logo NSW Department of Primary Industr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81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7A2DDE"/>
    <w:lvl w:ilvl="0">
      <w:start w:val="1"/>
      <w:numFmt w:val="decimal"/>
      <w:lvlText w:val="%1."/>
      <w:lvlJc w:val="left"/>
      <w:pPr>
        <w:tabs>
          <w:tab w:val="num" w:pos="1492"/>
        </w:tabs>
        <w:ind w:left="1492" w:hanging="360"/>
      </w:pPr>
    </w:lvl>
  </w:abstractNum>
  <w:abstractNum w:abstractNumId="1">
    <w:nsid w:val="FFFFFF7D"/>
    <w:multiLevelType w:val="singleLevel"/>
    <w:tmpl w:val="19FA05CA"/>
    <w:lvl w:ilvl="0">
      <w:start w:val="1"/>
      <w:numFmt w:val="decimal"/>
      <w:lvlText w:val="%1."/>
      <w:lvlJc w:val="left"/>
      <w:pPr>
        <w:tabs>
          <w:tab w:val="num" w:pos="1209"/>
        </w:tabs>
        <w:ind w:left="1209" w:hanging="360"/>
      </w:pPr>
    </w:lvl>
  </w:abstractNum>
  <w:abstractNum w:abstractNumId="2">
    <w:nsid w:val="FFFFFF80"/>
    <w:multiLevelType w:val="singleLevel"/>
    <w:tmpl w:val="B638F3F0"/>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4FB2B65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481CDFAE"/>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41D851BC"/>
    <w:lvl w:ilvl="0">
      <w:start w:val="1"/>
      <w:numFmt w:val="bullet"/>
      <w:pStyle w:val="ListBullet2"/>
      <w:lvlText w:val="o"/>
      <w:lvlJc w:val="left"/>
      <w:pPr>
        <w:tabs>
          <w:tab w:val="num" w:pos="700"/>
        </w:tabs>
        <w:ind w:left="700" w:hanging="360"/>
      </w:pPr>
      <w:rPr>
        <w:rFonts w:ascii="Courier New" w:hAnsi="Courier New" w:hint="default"/>
        <w:color w:val="auto"/>
      </w:rPr>
    </w:lvl>
  </w:abstractNum>
  <w:abstractNum w:abstractNumId="6">
    <w:nsid w:val="FFFFFF88"/>
    <w:multiLevelType w:val="singleLevel"/>
    <w:tmpl w:val="B5B2E098"/>
    <w:lvl w:ilvl="0">
      <w:start w:val="1"/>
      <w:numFmt w:val="decimal"/>
      <w:pStyle w:val="ListNumber"/>
      <w:lvlText w:val="%1."/>
      <w:lvlJc w:val="left"/>
      <w:pPr>
        <w:tabs>
          <w:tab w:val="num" w:pos="340"/>
        </w:tabs>
        <w:ind w:left="340" w:hanging="340"/>
      </w:pPr>
      <w:rPr>
        <w:rFonts w:hint="default"/>
      </w:rPr>
    </w:lvl>
  </w:abstractNum>
  <w:abstractNum w:abstractNumId="7">
    <w:nsid w:val="FFFFFF89"/>
    <w:multiLevelType w:val="singleLevel"/>
    <w:tmpl w:val="BCE4F4CC"/>
    <w:lvl w:ilvl="0">
      <w:start w:val="1"/>
      <w:numFmt w:val="bullet"/>
      <w:pStyle w:val="Listcheckbox"/>
      <w:lvlText w:val=""/>
      <w:lvlJc w:val="left"/>
      <w:pPr>
        <w:tabs>
          <w:tab w:val="num" w:pos="340"/>
        </w:tabs>
        <w:ind w:left="340" w:hanging="340"/>
      </w:pPr>
      <w:rPr>
        <w:rFonts w:ascii="Wingdings" w:hAnsi="Wingdings" w:hint="default"/>
      </w:rPr>
    </w:lvl>
  </w:abstractNum>
  <w:abstractNum w:abstractNumId="8">
    <w:nsid w:val="0B4E7404"/>
    <w:multiLevelType w:val="hybridMultilevel"/>
    <w:tmpl w:val="101A2846"/>
    <w:lvl w:ilvl="0" w:tplc="B5B2E098">
      <w:start w:val="1"/>
      <w:numFmt w:val="decimal"/>
      <w:lvlText w:val="%1."/>
      <w:lvlJc w:val="left"/>
      <w:pPr>
        <w:tabs>
          <w:tab w:val="num" w:pos="340"/>
        </w:tabs>
        <w:ind w:left="340" w:hanging="34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0FD223ED"/>
    <w:multiLevelType w:val="multilevel"/>
    <w:tmpl w:val="DB48EE8E"/>
    <w:lvl w:ilvl="0">
      <w:start w:val="1"/>
      <w:numFmt w:val="bullet"/>
      <w:lvlText w:val="●"/>
      <w:lvlJc w:val="left"/>
      <w:pPr>
        <w:ind w:left="1050" w:firstLine="2810"/>
      </w:pPr>
      <w:rPr>
        <w:rFonts w:ascii="Arial" w:eastAsia="Arial" w:hAnsi="Arial" w:cs="Arial"/>
      </w:rPr>
    </w:lvl>
    <w:lvl w:ilvl="1">
      <w:start w:val="1"/>
      <w:numFmt w:val="bullet"/>
      <w:lvlText w:val="o"/>
      <w:lvlJc w:val="left"/>
      <w:pPr>
        <w:ind w:left="2150" w:firstLine="6090"/>
      </w:pPr>
      <w:rPr>
        <w:rFonts w:ascii="Arial" w:eastAsia="Arial" w:hAnsi="Arial" w:cs="Arial"/>
      </w:rPr>
    </w:lvl>
    <w:lvl w:ilvl="2">
      <w:start w:val="1"/>
      <w:numFmt w:val="bullet"/>
      <w:lvlText w:val="▪"/>
      <w:lvlJc w:val="left"/>
      <w:pPr>
        <w:ind w:left="2870" w:firstLine="8250"/>
      </w:pPr>
      <w:rPr>
        <w:rFonts w:ascii="Arial" w:eastAsia="Arial" w:hAnsi="Arial" w:cs="Arial"/>
      </w:rPr>
    </w:lvl>
    <w:lvl w:ilvl="3">
      <w:start w:val="1"/>
      <w:numFmt w:val="bullet"/>
      <w:lvlText w:val="●"/>
      <w:lvlJc w:val="left"/>
      <w:pPr>
        <w:ind w:left="3590" w:firstLine="10410"/>
      </w:pPr>
      <w:rPr>
        <w:rFonts w:ascii="Arial" w:eastAsia="Arial" w:hAnsi="Arial" w:cs="Arial"/>
      </w:rPr>
    </w:lvl>
    <w:lvl w:ilvl="4">
      <w:start w:val="1"/>
      <w:numFmt w:val="bullet"/>
      <w:lvlText w:val="o"/>
      <w:lvlJc w:val="left"/>
      <w:pPr>
        <w:ind w:left="4310" w:firstLine="12570"/>
      </w:pPr>
      <w:rPr>
        <w:rFonts w:ascii="Arial" w:eastAsia="Arial" w:hAnsi="Arial" w:cs="Arial"/>
      </w:rPr>
    </w:lvl>
    <w:lvl w:ilvl="5">
      <w:start w:val="1"/>
      <w:numFmt w:val="bullet"/>
      <w:lvlText w:val="▪"/>
      <w:lvlJc w:val="left"/>
      <w:pPr>
        <w:ind w:left="5030" w:firstLine="14730"/>
      </w:pPr>
      <w:rPr>
        <w:rFonts w:ascii="Arial" w:eastAsia="Arial" w:hAnsi="Arial" w:cs="Arial"/>
      </w:rPr>
    </w:lvl>
    <w:lvl w:ilvl="6">
      <w:start w:val="1"/>
      <w:numFmt w:val="bullet"/>
      <w:lvlText w:val="●"/>
      <w:lvlJc w:val="left"/>
      <w:pPr>
        <w:ind w:left="5750" w:firstLine="16890"/>
      </w:pPr>
      <w:rPr>
        <w:rFonts w:ascii="Arial" w:eastAsia="Arial" w:hAnsi="Arial" w:cs="Arial"/>
      </w:rPr>
    </w:lvl>
    <w:lvl w:ilvl="7">
      <w:start w:val="1"/>
      <w:numFmt w:val="bullet"/>
      <w:lvlText w:val="o"/>
      <w:lvlJc w:val="left"/>
      <w:pPr>
        <w:ind w:left="6470" w:firstLine="19050"/>
      </w:pPr>
      <w:rPr>
        <w:rFonts w:ascii="Arial" w:eastAsia="Arial" w:hAnsi="Arial" w:cs="Arial"/>
      </w:rPr>
    </w:lvl>
    <w:lvl w:ilvl="8">
      <w:start w:val="1"/>
      <w:numFmt w:val="bullet"/>
      <w:lvlText w:val="▪"/>
      <w:lvlJc w:val="left"/>
      <w:pPr>
        <w:ind w:left="7190" w:firstLine="21210"/>
      </w:pPr>
      <w:rPr>
        <w:rFonts w:ascii="Arial" w:eastAsia="Arial" w:hAnsi="Arial" w:cs="Arial"/>
      </w:rPr>
    </w:lvl>
  </w:abstractNum>
  <w:abstractNum w:abstractNumId="10">
    <w:nsid w:val="1E1847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E0B6855"/>
    <w:multiLevelType w:val="multilevel"/>
    <w:tmpl w:val="8C18064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2">
    <w:nsid w:val="402921DA"/>
    <w:multiLevelType w:val="multilevel"/>
    <w:tmpl w:val="A8B46D7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546B677B"/>
    <w:multiLevelType w:val="multilevel"/>
    <w:tmpl w:val="2C7CFBBA"/>
    <w:lvl w:ilvl="0">
      <w:start w:val="1"/>
      <w:numFmt w:val="bullet"/>
      <w:lvlText w:val="●"/>
      <w:lvlJc w:val="left"/>
      <w:pPr>
        <w:ind w:left="360" w:firstLine="1800"/>
      </w:pPr>
      <w:rPr>
        <w:rFonts w:ascii="Arial" w:eastAsia="Arial" w:hAnsi="Arial" w:cs="Arial"/>
        <w:u w:val="none"/>
      </w:rPr>
    </w:lvl>
    <w:lvl w:ilvl="1">
      <w:start w:val="1"/>
      <w:numFmt w:val="bullet"/>
      <w:lvlText w:val="○"/>
      <w:lvlJc w:val="left"/>
      <w:pPr>
        <w:ind w:left="1080" w:firstLine="3960"/>
      </w:pPr>
      <w:rPr>
        <w:rFonts w:ascii="Arial" w:eastAsia="Arial" w:hAnsi="Arial" w:cs="Arial"/>
        <w:u w:val="none"/>
      </w:rPr>
    </w:lvl>
    <w:lvl w:ilvl="2">
      <w:start w:val="1"/>
      <w:numFmt w:val="bullet"/>
      <w:lvlText w:val="■"/>
      <w:lvlJc w:val="left"/>
      <w:pPr>
        <w:ind w:left="1800" w:firstLine="6120"/>
      </w:pPr>
      <w:rPr>
        <w:rFonts w:ascii="Arial" w:eastAsia="Arial" w:hAnsi="Arial" w:cs="Arial"/>
        <w:u w:val="none"/>
      </w:rPr>
    </w:lvl>
    <w:lvl w:ilvl="3">
      <w:start w:val="1"/>
      <w:numFmt w:val="bullet"/>
      <w:lvlText w:val="●"/>
      <w:lvlJc w:val="left"/>
      <w:pPr>
        <w:ind w:left="2520" w:firstLine="8280"/>
      </w:pPr>
      <w:rPr>
        <w:rFonts w:ascii="Arial" w:eastAsia="Arial" w:hAnsi="Arial" w:cs="Arial"/>
        <w:u w:val="none"/>
      </w:rPr>
    </w:lvl>
    <w:lvl w:ilvl="4">
      <w:start w:val="1"/>
      <w:numFmt w:val="bullet"/>
      <w:lvlText w:val="○"/>
      <w:lvlJc w:val="left"/>
      <w:pPr>
        <w:ind w:left="3240" w:firstLine="10440"/>
      </w:pPr>
      <w:rPr>
        <w:rFonts w:ascii="Arial" w:eastAsia="Arial" w:hAnsi="Arial" w:cs="Arial"/>
        <w:u w:val="none"/>
      </w:rPr>
    </w:lvl>
    <w:lvl w:ilvl="5">
      <w:start w:val="1"/>
      <w:numFmt w:val="bullet"/>
      <w:lvlText w:val="■"/>
      <w:lvlJc w:val="left"/>
      <w:pPr>
        <w:ind w:left="3960" w:firstLine="12600"/>
      </w:pPr>
      <w:rPr>
        <w:rFonts w:ascii="Arial" w:eastAsia="Arial" w:hAnsi="Arial" w:cs="Arial"/>
        <w:u w:val="none"/>
      </w:rPr>
    </w:lvl>
    <w:lvl w:ilvl="6">
      <w:start w:val="1"/>
      <w:numFmt w:val="bullet"/>
      <w:lvlText w:val="●"/>
      <w:lvlJc w:val="left"/>
      <w:pPr>
        <w:ind w:left="4680" w:firstLine="14760"/>
      </w:pPr>
      <w:rPr>
        <w:rFonts w:ascii="Arial" w:eastAsia="Arial" w:hAnsi="Arial" w:cs="Arial"/>
        <w:u w:val="none"/>
      </w:rPr>
    </w:lvl>
    <w:lvl w:ilvl="7">
      <w:start w:val="1"/>
      <w:numFmt w:val="bullet"/>
      <w:lvlText w:val="○"/>
      <w:lvlJc w:val="left"/>
      <w:pPr>
        <w:ind w:left="5400" w:firstLine="16920"/>
      </w:pPr>
      <w:rPr>
        <w:rFonts w:ascii="Arial" w:eastAsia="Arial" w:hAnsi="Arial" w:cs="Arial"/>
        <w:u w:val="none"/>
      </w:rPr>
    </w:lvl>
    <w:lvl w:ilvl="8">
      <w:start w:val="1"/>
      <w:numFmt w:val="bullet"/>
      <w:lvlText w:val="■"/>
      <w:lvlJc w:val="left"/>
      <w:pPr>
        <w:ind w:left="6120" w:firstLine="19080"/>
      </w:pPr>
      <w:rPr>
        <w:rFonts w:ascii="Arial" w:eastAsia="Arial" w:hAnsi="Arial" w:cs="Arial"/>
        <w:u w:val="none"/>
      </w:rPr>
    </w:lvl>
  </w:abstractNum>
  <w:abstractNum w:abstractNumId="14">
    <w:nsid w:val="5B797518"/>
    <w:multiLevelType w:val="hybridMultilevel"/>
    <w:tmpl w:val="A58C601C"/>
    <w:lvl w:ilvl="0" w:tplc="8D1AC4DC">
      <w:start w:val="1"/>
      <w:numFmt w:val="bullet"/>
      <w:pStyle w:val="List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3354D3"/>
    <w:multiLevelType w:val="multilevel"/>
    <w:tmpl w:val="DED080A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6">
    <w:nsid w:val="676139E7"/>
    <w:multiLevelType w:val="multilevel"/>
    <w:tmpl w:val="0CEC2004"/>
    <w:lvl w:ilvl="0">
      <w:start w:val="1"/>
      <w:numFmt w:val="bullet"/>
      <w:lvlText w:val="●"/>
      <w:lvlJc w:val="left"/>
      <w:pPr>
        <w:ind w:left="360" w:firstLine="1800"/>
      </w:pPr>
      <w:rPr>
        <w:rFonts w:ascii="Arial" w:eastAsia="Arial" w:hAnsi="Arial" w:cs="Arial"/>
        <w:u w:val="none"/>
      </w:rPr>
    </w:lvl>
    <w:lvl w:ilvl="1">
      <w:start w:val="1"/>
      <w:numFmt w:val="bullet"/>
      <w:lvlText w:val="○"/>
      <w:lvlJc w:val="left"/>
      <w:pPr>
        <w:ind w:left="1080" w:firstLine="3960"/>
      </w:pPr>
      <w:rPr>
        <w:rFonts w:ascii="Arial" w:eastAsia="Arial" w:hAnsi="Arial" w:cs="Arial"/>
        <w:u w:val="none"/>
      </w:rPr>
    </w:lvl>
    <w:lvl w:ilvl="2">
      <w:start w:val="1"/>
      <w:numFmt w:val="bullet"/>
      <w:lvlText w:val="■"/>
      <w:lvlJc w:val="left"/>
      <w:pPr>
        <w:ind w:left="1800" w:firstLine="6120"/>
      </w:pPr>
      <w:rPr>
        <w:rFonts w:ascii="Arial" w:eastAsia="Arial" w:hAnsi="Arial" w:cs="Arial"/>
        <w:u w:val="none"/>
      </w:rPr>
    </w:lvl>
    <w:lvl w:ilvl="3">
      <w:start w:val="1"/>
      <w:numFmt w:val="bullet"/>
      <w:lvlText w:val="●"/>
      <w:lvlJc w:val="left"/>
      <w:pPr>
        <w:ind w:left="2520" w:firstLine="8280"/>
      </w:pPr>
      <w:rPr>
        <w:rFonts w:ascii="Arial" w:eastAsia="Arial" w:hAnsi="Arial" w:cs="Arial"/>
        <w:u w:val="none"/>
      </w:rPr>
    </w:lvl>
    <w:lvl w:ilvl="4">
      <w:start w:val="1"/>
      <w:numFmt w:val="bullet"/>
      <w:lvlText w:val="○"/>
      <w:lvlJc w:val="left"/>
      <w:pPr>
        <w:ind w:left="3240" w:firstLine="10440"/>
      </w:pPr>
      <w:rPr>
        <w:rFonts w:ascii="Arial" w:eastAsia="Arial" w:hAnsi="Arial" w:cs="Arial"/>
        <w:u w:val="none"/>
      </w:rPr>
    </w:lvl>
    <w:lvl w:ilvl="5">
      <w:start w:val="1"/>
      <w:numFmt w:val="bullet"/>
      <w:lvlText w:val="■"/>
      <w:lvlJc w:val="left"/>
      <w:pPr>
        <w:ind w:left="3960" w:firstLine="12600"/>
      </w:pPr>
      <w:rPr>
        <w:rFonts w:ascii="Arial" w:eastAsia="Arial" w:hAnsi="Arial" w:cs="Arial"/>
        <w:u w:val="none"/>
      </w:rPr>
    </w:lvl>
    <w:lvl w:ilvl="6">
      <w:start w:val="1"/>
      <w:numFmt w:val="bullet"/>
      <w:lvlText w:val="●"/>
      <w:lvlJc w:val="left"/>
      <w:pPr>
        <w:ind w:left="4680" w:firstLine="14760"/>
      </w:pPr>
      <w:rPr>
        <w:rFonts w:ascii="Arial" w:eastAsia="Arial" w:hAnsi="Arial" w:cs="Arial"/>
        <w:u w:val="none"/>
      </w:rPr>
    </w:lvl>
    <w:lvl w:ilvl="7">
      <w:start w:val="1"/>
      <w:numFmt w:val="bullet"/>
      <w:lvlText w:val="○"/>
      <w:lvlJc w:val="left"/>
      <w:pPr>
        <w:ind w:left="5400" w:firstLine="16920"/>
      </w:pPr>
      <w:rPr>
        <w:rFonts w:ascii="Arial" w:eastAsia="Arial" w:hAnsi="Arial" w:cs="Arial"/>
        <w:u w:val="none"/>
      </w:rPr>
    </w:lvl>
    <w:lvl w:ilvl="8">
      <w:start w:val="1"/>
      <w:numFmt w:val="bullet"/>
      <w:lvlText w:val="■"/>
      <w:lvlJc w:val="left"/>
      <w:pPr>
        <w:ind w:left="6120" w:firstLine="19080"/>
      </w:pPr>
      <w:rPr>
        <w:rFonts w:ascii="Arial" w:eastAsia="Arial" w:hAnsi="Arial" w:cs="Arial"/>
        <w:u w:val="none"/>
      </w:rPr>
    </w:lvl>
  </w:abstractNum>
  <w:num w:numId="1">
    <w:abstractNumId w:val="7"/>
  </w:num>
  <w:num w:numId="2">
    <w:abstractNumId w:val="7"/>
  </w:num>
  <w:num w:numId="3">
    <w:abstractNumId w:val="6"/>
  </w:num>
  <w:num w:numId="4">
    <w:abstractNumId w:val="6"/>
  </w:num>
  <w:num w:numId="5">
    <w:abstractNumId w:val="7"/>
  </w:num>
  <w:num w:numId="6">
    <w:abstractNumId w:val="6"/>
  </w:num>
  <w:num w:numId="7">
    <w:abstractNumId w:val="5"/>
  </w:num>
  <w:num w:numId="8">
    <w:abstractNumId w:val="5"/>
  </w:num>
  <w:num w:numId="9">
    <w:abstractNumId w:val="7"/>
  </w:num>
  <w:num w:numId="10">
    <w:abstractNumId w:val="6"/>
  </w:num>
  <w:num w:numId="11">
    <w:abstractNumId w:val="0"/>
  </w:num>
  <w:num w:numId="12">
    <w:abstractNumId w:val="14"/>
  </w:num>
  <w:num w:numId="13">
    <w:abstractNumId w:val="10"/>
  </w:num>
  <w:num w:numId="14">
    <w:abstractNumId w:val="4"/>
  </w:num>
  <w:num w:numId="15">
    <w:abstractNumId w:val="3"/>
  </w:num>
  <w:num w:numId="16">
    <w:abstractNumId w:val="2"/>
  </w:num>
  <w:num w:numId="17">
    <w:abstractNumId w:val="1"/>
  </w:num>
  <w:num w:numId="18">
    <w:abstractNumId w:val="8"/>
  </w:num>
  <w:num w:numId="19">
    <w:abstractNumId w:val="9"/>
  </w:num>
  <w:num w:numId="20">
    <w:abstractNumId w:val="13"/>
  </w:num>
  <w:num w:numId="21">
    <w:abstractNumId w:val="16"/>
  </w:num>
  <w:num w:numId="22">
    <w:abstractNumId w:val="11"/>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2"/>
  <w:drawingGridVerticalSpacing w:val="181"/>
  <w:displayHorizontalDrawingGridEvery w:val="2"/>
  <w:characterSpacingControl w:val="doNotCompress"/>
  <w:hdrShapeDefaults>
    <o:shapedefaults v:ext="edit" spidmax="2049">
      <o:colormru v:ext="edit" colors="#008fcc,#00266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A8"/>
    <w:rsid w:val="00007B0D"/>
    <w:rsid w:val="00014C0A"/>
    <w:rsid w:val="00017B64"/>
    <w:rsid w:val="000212BE"/>
    <w:rsid w:val="0002277B"/>
    <w:rsid w:val="00023E22"/>
    <w:rsid w:val="000307D7"/>
    <w:rsid w:val="00030BA1"/>
    <w:rsid w:val="00031947"/>
    <w:rsid w:val="000325A5"/>
    <w:rsid w:val="00036C8B"/>
    <w:rsid w:val="000379C1"/>
    <w:rsid w:val="00037C51"/>
    <w:rsid w:val="00040BC8"/>
    <w:rsid w:val="00042852"/>
    <w:rsid w:val="000529F2"/>
    <w:rsid w:val="00054ACD"/>
    <w:rsid w:val="00057375"/>
    <w:rsid w:val="0007057A"/>
    <w:rsid w:val="00072545"/>
    <w:rsid w:val="0008676F"/>
    <w:rsid w:val="0008751A"/>
    <w:rsid w:val="000925D0"/>
    <w:rsid w:val="00093DAF"/>
    <w:rsid w:val="000947B6"/>
    <w:rsid w:val="00095EF7"/>
    <w:rsid w:val="000A4BD4"/>
    <w:rsid w:val="000A67D5"/>
    <w:rsid w:val="000B0003"/>
    <w:rsid w:val="000B0A69"/>
    <w:rsid w:val="000B1138"/>
    <w:rsid w:val="000B3EA7"/>
    <w:rsid w:val="000B7726"/>
    <w:rsid w:val="000C2B49"/>
    <w:rsid w:val="000C355B"/>
    <w:rsid w:val="000C3EE1"/>
    <w:rsid w:val="000D35F8"/>
    <w:rsid w:val="000D53EE"/>
    <w:rsid w:val="000D6225"/>
    <w:rsid w:val="000E3F50"/>
    <w:rsid w:val="000F071D"/>
    <w:rsid w:val="000F1C5E"/>
    <w:rsid w:val="00103C08"/>
    <w:rsid w:val="0011065E"/>
    <w:rsid w:val="00120B6F"/>
    <w:rsid w:val="00125A50"/>
    <w:rsid w:val="00126AEF"/>
    <w:rsid w:val="0013014D"/>
    <w:rsid w:val="00133468"/>
    <w:rsid w:val="001361DD"/>
    <w:rsid w:val="001365A5"/>
    <w:rsid w:val="00142C7D"/>
    <w:rsid w:val="0014525A"/>
    <w:rsid w:val="0015422F"/>
    <w:rsid w:val="00163D9A"/>
    <w:rsid w:val="00163FE7"/>
    <w:rsid w:val="00172932"/>
    <w:rsid w:val="001731A7"/>
    <w:rsid w:val="00177B93"/>
    <w:rsid w:val="00180604"/>
    <w:rsid w:val="0018210B"/>
    <w:rsid w:val="0018229B"/>
    <w:rsid w:val="001944EB"/>
    <w:rsid w:val="001A552B"/>
    <w:rsid w:val="001A5D4A"/>
    <w:rsid w:val="001A5E23"/>
    <w:rsid w:val="001B39CB"/>
    <w:rsid w:val="001B3A0D"/>
    <w:rsid w:val="001B413F"/>
    <w:rsid w:val="001B4B09"/>
    <w:rsid w:val="001B5E09"/>
    <w:rsid w:val="001B7C5D"/>
    <w:rsid w:val="001D5CDD"/>
    <w:rsid w:val="001D71D5"/>
    <w:rsid w:val="001E16F5"/>
    <w:rsid w:val="001E23E8"/>
    <w:rsid w:val="001E3BEA"/>
    <w:rsid w:val="001E5BAB"/>
    <w:rsid w:val="001E6BAE"/>
    <w:rsid w:val="001F2EBD"/>
    <w:rsid w:val="001F610D"/>
    <w:rsid w:val="00200D08"/>
    <w:rsid w:val="0020353C"/>
    <w:rsid w:val="00210E9C"/>
    <w:rsid w:val="0022135F"/>
    <w:rsid w:val="002233EC"/>
    <w:rsid w:val="00224114"/>
    <w:rsid w:val="00234DA0"/>
    <w:rsid w:val="002361F3"/>
    <w:rsid w:val="00240A48"/>
    <w:rsid w:val="00245AFA"/>
    <w:rsid w:val="00247690"/>
    <w:rsid w:val="00247730"/>
    <w:rsid w:val="00253874"/>
    <w:rsid w:val="00256A8F"/>
    <w:rsid w:val="00265164"/>
    <w:rsid w:val="00266BB9"/>
    <w:rsid w:val="00266F66"/>
    <w:rsid w:val="00270813"/>
    <w:rsid w:val="0027797E"/>
    <w:rsid w:val="00281647"/>
    <w:rsid w:val="002823AC"/>
    <w:rsid w:val="00283B68"/>
    <w:rsid w:val="00285822"/>
    <w:rsid w:val="0028727E"/>
    <w:rsid w:val="00287549"/>
    <w:rsid w:val="00290F15"/>
    <w:rsid w:val="0029140A"/>
    <w:rsid w:val="00297220"/>
    <w:rsid w:val="0029791D"/>
    <w:rsid w:val="002A081F"/>
    <w:rsid w:val="002A2DAA"/>
    <w:rsid w:val="002B3CB3"/>
    <w:rsid w:val="002C5349"/>
    <w:rsid w:val="002C691D"/>
    <w:rsid w:val="002D145B"/>
    <w:rsid w:val="002D2541"/>
    <w:rsid w:val="002D393A"/>
    <w:rsid w:val="002D4039"/>
    <w:rsid w:val="002D50CB"/>
    <w:rsid w:val="002E2E5B"/>
    <w:rsid w:val="002F5413"/>
    <w:rsid w:val="002F59F8"/>
    <w:rsid w:val="00300DED"/>
    <w:rsid w:val="00304DF9"/>
    <w:rsid w:val="003208EC"/>
    <w:rsid w:val="00320FB7"/>
    <w:rsid w:val="0032603A"/>
    <w:rsid w:val="003261BB"/>
    <w:rsid w:val="003349FA"/>
    <w:rsid w:val="00343C64"/>
    <w:rsid w:val="00344EEE"/>
    <w:rsid w:val="00346CA1"/>
    <w:rsid w:val="003535A1"/>
    <w:rsid w:val="003543AA"/>
    <w:rsid w:val="003676E7"/>
    <w:rsid w:val="003704B6"/>
    <w:rsid w:val="00371518"/>
    <w:rsid w:val="00374F61"/>
    <w:rsid w:val="0038385E"/>
    <w:rsid w:val="0038798C"/>
    <w:rsid w:val="00390524"/>
    <w:rsid w:val="003927E7"/>
    <w:rsid w:val="003964D9"/>
    <w:rsid w:val="003A4140"/>
    <w:rsid w:val="003A77CF"/>
    <w:rsid w:val="003C0D00"/>
    <w:rsid w:val="003C497D"/>
    <w:rsid w:val="003C56EC"/>
    <w:rsid w:val="003D035F"/>
    <w:rsid w:val="003D20EE"/>
    <w:rsid w:val="003D3ACA"/>
    <w:rsid w:val="003D71F3"/>
    <w:rsid w:val="003E133A"/>
    <w:rsid w:val="003E4162"/>
    <w:rsid w:val="003F3572"/>
    <w:rsid w:val="004012C3"/>
    <w:rsid w:val="00404711"/>
    <w:rsid w:val="00404DD0"/>
    <w:rsid w:val="004136E6"/>
    <w:rsid w:val="00422235"/>
    <w:rsid w:val="004249DC"/>
    <w:rsid w:val="00425ABC"/>
    <w:rsid w:val="00425BAB"/>
    <w:rsid w:val="00426EF2"/>
    <w:rsid w:val="00427D28"/>
    <w:rsid w:val="0043172A"/>
    <w:rsid w:val="00431BA0"/>
    <w:rsid w:val="00431C9B"/>
    <w:rsid w:val="00433ECB"/>
    <w:rsid w:val="00434254"/>
    <w:rsid w:val="00435458"/>
    <w:rsid w:val="00444D80"/>
    <w:rsid w:val="00446550"/>
    <w:rsid w:val="0045667C"/>
    <w:rsid w:val="00456DF1"/>
    <w:rsid w:val="00466545"/>
    <w:rsid w:val="00473CA2"/>
    <w:rsid w:val="00476E63"/>
    <w:rsid w:val="0048163E"/>
    <w:rsid w:val="004847D5"/>
    <w:rsid w:val="00486037"/>
    <w:rsid w:val="00492AEC"/>
    <w:rsid w:val="00493556"/>
    <w:rsid w:val="004944C4"/>
    <w:rsid w:val="004A4795"/>
    <w:rsid w:val="004A4B45"/>
    <w:rsid w:val="004A4F8D"/>
    <w:rsid w:val="004B5FAC"/>
    <w:rsid w:val="004B6184"/>
    <w:rsid w:val="004B7CE6"/>
    <w:rsid w:val="004C4685"/>
    <w:rsid w:val="004D1821"/>
    <w:rsid w:val="004D4EB1"/>
    <w:rsid w:val="004D61CB"/>
    <w:rsid w:val="004E0854"/>
    <w:rsid w:val="004F21BE"/>
    <w:rsid w:val="004F4674"/>
    <w:rsid w:val="005003F3"/>
    <w:rsid w:val="00501154"/>
    <w:rsid w:val="00510743"/>
    <w:rsid w:val="0051645B"/>
    <w:rsid w:val="005200CE"/>
    <w:rsid w:val="00525773"/>
    <w:rsid w:val="00527F9C"/>
    <w:rsid w:val="00531382"/>
    <w:rsid w:val="00533F0F"/>
    <w:rsid w:val="005404CF"/>
    <w:rsid w:val="00541697"/>
    <w:rsid w:val="0054251D"/>
    <w:rsid w:val="0054458E"/>
    <w:rsid w:val="00552883"/>
    <w:rsid w:val="005744C7"/>
    <w:rsid w:val="00574EE8"/>
    <w:rsid w:val="0058153D"/>
    <w:rsid w:val="00582B9B"/>
    <w:rsid w:val="0058550D"/>
    <w:rsid w:val="00591E8A"/>
    <w:rsid w:val="00593379"/>
    <w:rsid w:val="005B50AC"/>
    <w:rsid w:val="005B6176"/>
    <w:rsid w:val="005B7AA1"/>
    <w:rsid w:val="005C38FF"/>
    <w:rsid w:val="005C7803"/>
    <w:rsid w:val="005D261D"/>
    <w:rsid w:val="005D2D0A"/>
    <w:rsid w:val="005D627C"/>
    <w:rsid w:val="005E190F"/>
    <w:rsid w:val="005E31CF"/>
    <w:rsid w:val="005F3AC2"/>
    <w:rsid w:val="005F5B1E"/>
    <w:rsid w:val="005F5E5B"/>
    <w:rsid w:val="006051DD"/>
    <w:rsid w:val="00607DC2"/>
    <w:rsid w:val="00610285"/>
    <w:rsid w:val="00610527"/>
    <w:rsid w:val="0061125F"/>
    <w:rsid w:val="00613AFC"/>
    <w:rsid w:val="00623E42"/>
    <w:rsid w:val="00625426"/>
    <w:rsid w:val="006258AE"/>
    <w:rsid w:val="0062721B"/>
    <w:rsid w:val="00633038"/>
    <w:rsid w:val="0064109C"/>
    <w:rsid w:val="00643651"/>
    <w:rsid w:val="00645C88"/>
    <w:rsid w:val="00646ABB"/>
    <w:rsid w:val="00663F88"/>
    <w:rsid w:val="00671BF7"/>
    <w:rsid w:val="00685A6A"/>
    <w:rsid w:val="00695F19"/>
    <w:rsid w:val="006968CD"/>
    <w:rsid w:val="006B2B63"/>
    <w:rsid w:val="006B575E"/>
    <w:rsid w:val="006C73E1"/>
    <w:rsid w:val="006C7710"/>
    <w:rsid w:val="006D170A"/>
    <w:rsid w:val="006D6B05"/>
    <w:rsid w:val="006E186B"/>
    <w:rsid w:val="006E1AB4"/>
    <w:rsid w:val="006E35A0"/>
    <w:rsid w:val="006E7147"/>
    <w:rsid w:val="006F0241"/>
    <w:rsid w:val="006F24C8"/>
    <w:rsid w:val="006F2CD4"/>
    <w:rsid w:val="006F46AE"/>
    <w:rsid w:val="00706176"/>
    <w:rsid w:val="00713136"/>
    <w:rsid w:val="00714000"/>
    <w:rsid w:val="0071588E"/>
    <w:rsid w:val="00724099"/>
    <w:rsid w:val="0072666A"/>
    <w:rsid w:val="007337E8"/>
    <w:rsid w:val="00733C79"/>
    <w:rsid w:val="00734264"/>
    <w:rsid w:val="00745828"/>
    <w:rsid w:val="007470EB"/>
    <w:rsid w:val="007520D9"/>
    <w:rsid w:val="00754247"/>
    <w:rsid w:val="00754D2B"/>
    <w:rsid w:val="0075701B"/>
    <w:rsid w:val="00761A9F"/>
    <w:rsid w:val="00772FFB"/>
    <w:rsid w:val="00781312"/>
    <w:rsid w:val="0078321C"/>
    <w:rsid w:val="00793C53"/>
    <w:rsid w:val="007A12B0"/>
    <w:rsid w:val="007A56B5"/>
    <w:rsid w:val="007A7238"/>
    <w:rsid w:val="007B17D8"/>
    <w:rsid w:val="007B615A"/>
    <w:rsid w:val="007C2C9B"/>
    <w:rsid w:val="007C56F8"/>
    <w:rsid w:val="007C5BD0"/>
    <w:rsid w:val="007C780E"/>
    <w:rsid w:val="007D0978"/>
    <w:rsid w:val="007D11F4"/>
    <w:rsid w:val="007E2703"/>
    <w:rsid w:val="007E5053"/>
    <w:rsid w:val="007F0D0B"/>
    <w:rsid w:val="007F321E"/>
    <w:rsid w:val="00801BA7"/>
    <w:rsid w:val="00804FA4"/>
    <w:rsid w:val="00805BCD"/>
    <w:rsid w:val="00806C04"/>
    <w:rsid w:val="0080757F"/>
    <w:rsid w:val="00810BEF"/>
    <w:rsid w:val="008168DE"/>
    <w:rsid w:val="00820425"/>
    <w:rsid w:val="008207B3"/>
    <w:rsid w:val="00824286"/>
    <w:rsid w:val="00824C2C"/>
    <w:rsid w:val="00826D98"/>
    <w:rsid w:val="00827431"/>
    <w:rsid w:val="00832ACE"/>
    <w:rsid w:val="00836D9A"/>
    <w:rsid w:val="008502F5"/>
    <w:rsid w:val="00851316"/>
    <w:rsid w:val="008609E6"/>
    <w:rsid w:val="00865825"/>
    <w:rsid w:val="00871C9C"/>
    <w:rsid w:val="008824A3"/>
    <w:rsid w:val="00885203"/>
    <w:rsid w:val="0089105F"/>
    <w:rsid w:val="0089349F"/>
    <w:rsid w:val="00893F8A"/>
    <w:rsid w:val="00896E4E"/>
    <w:rsid w:val="008A0299"/>
    <w:rsid w:val="008A36E2"/>
    <w:rsid w:val="008B449F"/>
    <w:rsid w:val="008C6AB7"/>
    <w:rsid w:val="008D4A81"/>
    <w:rsid w:val="008D4DFB"/>
    <w:rsid w:val="008D5ACA"/>
    <w:rsid w:val="008D5DC0"/>
    <w:rsid w:val="008E0FCE"/>
    <w:rsid w:val="008E2AD9"/>
    <w:rsid w:val="008E352F"/>
    <w:rsid w:val="008E392C"/>
    <w:rsid w:val="008E3AFB"/>
    <w:rsid w:val="008E4547"/>
    <w:rsid w:val="008F1D07"/>
    <w:rsid w:val="008F3D93"/>
    <w:rsid w:val="008F3E5B"/>
    <w:rsid w:val="008F5EEC"/>
    <w:rsid w:val="0090025E"/>
    <w:rsid w:val="00902A1F"/>
    <w:rsid w:val="009053B2"/>
    <w:rsid w:val="00910C1B"/>
    <w:rsid w:val="00912FD8"/>
    <w:rsid w:val="009141D5"/>
    <w:rsid w:val="00922E7F"/>
    <w:rsid w:val="00924D80"/>
    <w:rsid w:val="009402FB"/>
    <w:rsid w:val="00941DBC"/>
    <w:rsid w:val="0094381C"/>
    <w:rsid w:val="00953EB8"/>
    <w:rsid w:val="009547FA"/>
    <w:rsid w:val="00954AF5"/>
    <w:rsid w:val="0095662B"/>
    <w:rsid w:val="009633AE"/>
    <w:rsid w:val="00967BB6"/>
    <w:rsid w:val="00971B6F"/>
    <w:rsid w:val="0097321B"/>
    <w:rsid w:val="009852F0"/>
    <w:rsid w:val="00994E18"/>
    <w:rsid w:val="009957C7"/>
    <w:rsid w:val="00995B06"/>
    <w:rsid w:val="0099627A"/>
    <w:rsid w:val="009A0897"/>
    <w:rsid w:val="009A513A"/>
    <w:rsid w:val="009A73A6"/>
    <w:rsid w:val="009B0177"/>
    <w:rsid w:val="009B4033"/>
    <w:rsid w:val="009B71D0"/>
    <w:rsid w:val="009D0D9B"/>
    <w:rsid w:val="009D0FEC"/>
    <w:rsid w:val="009D1CC4"/>
    <w:rsid w:val="009D3C6A"/>
    <w:rsid w:val="009D7F68"/>
    <w:rsid w:val="009E0DA6"/>
    <w:rsid w:val="009E116D"/>
    <w:rsid w:val="009E13FE"/>
    <w:rsid w:val="009E2B1F"/>
    <w:rsid w:val="009E3CFE"/>
    <w:rsid w:val="009E46E6"/>
    <w:rsid w:val="009E491B"/>
    <w:rsid w:val="009F2FE9"/>
    <w:rsid w:val="00A03B87"/>
    <w:rsid w:val="00A05717"/>
    <w:rsid w:val="00A07342"/>
    <w:rsid w:val="00A07E2A"/>
    <w:rsid w:val="00A21201"/>
    <w:rsid w:val="00A243E3"/>
    <w:rsid w:val="00A26D17"/>
    <w:rsid w:val="00A31E87"/>
    <w:rsid w:val="00A33D63"/>
    <w:rsid w:val="00A405C8"/>
    <w:rsid w:val="00A5202E"/>
    <w:rsid w:val="00A62ACE"/>
    <w:rsid w:val="00A6461D"/>
    <w:rsid w:val="00A74A3D"/>
    <w:rsid w:val="00A74C54"/>
    <w:rsid w:val="00A87DC0"/>
    <w:rsid w:val="00A90AA2"/>
    <w:rsid w:val="00A91CF5"/>
    <w:rsid w:val="00A93F58"/>
    <w:rsid w:val="00A954E4"/>
    <w:rsid w:val="00A9585F"/>
    <w:rsid w:val="00AA4480"/>
    <w:rsid w:val="00AA75F4"/>
    <w:rsid w:val="00AB0022"/>
    <w:rsid w:val="00AB28B9"/>
    <w:rsid w:val="00AC1BD5"/>
    <w:rsid w:val="00AC5385"/>
    <w:rsid w:val="00AD1429"/>
    <w:rsid w:val="00AD1B13"/>
    <w:rsid w:val="00AD3EB7"/>
    <w:rsid w:val="00AD7FD8"/>
    <w:rsid w:val="00AE0F44"/>
    <w:rsid w:val="00AE3D32"/>
    <w:rsid w:val="00AE3EFC"/>
    <w:rsid w:val="00AE410D"/>
    <w:rsid w:val="00AE4D4D"/>
    <w:rsid w:val="00AE639E"/>
    <w:rsid w:val="00B00E12"/>
    <w:rsid w:val="00B14E07"/>
    <w:rsid w:val="00B16106"/>
    <w:rsid w:val="00B17C8B"/>
    <w:rsid w:val="00B21B17"/>
    <w:rsid w:val="00B22B12"/>
    <w:rsid w:val="00B23DC2"/>
    <w:rsid w:val="00B24BA3"/>
    <w:rsid w:val="00B3016D"/>
    <w:rsid w:val="00B311DD"/>
    <w:rsid w:val="00B31EE5"/>
    <w:rsid w:val="00B35E38"/>
    <w:rsid w:val="00B4214A"/>
    <w:rsid w:val="00B44DA9"/>
    <w:rsid w:val="00B53F38"/>
    <w:rsid w:val="00B55058"/>
    <w:rsid w:val="00B56890"/>
    <w:rsid w:val="00B614E2"/>
    <w:rsid w:val="00B6299B"/>
    <w:rsid w:val="00B63EAA"/>
    <w:rsid w:val="00B7173A"/>
    <w:rsid w:val="00B733E2"/>
    <w:rsid w:val="00B75B21"/>
    <w:rsid w:val="00B75D0C"/>
    <w:rsid w:val="00B811F0"/>
    <w:rsid w:val="00B87130"/>
    <w:rsid w:val="00B92A2D"/>
    <w:rsid w:val="00B94B35"/>
    <w:rsid w:val="00B94C85"/>
    <w:rsid w:val="00BA09F2"/>
    <w:rsid w:val="00BA296A"/>
    <w:rsid w:val="00BA2F8B"/>
    <w:rsid w:val="00BA6AE9"/>
    <w:rsid w:val="00BB0DA8"/>
    <w:rsid w:val="00BB14CE"/>
    <w:rsid w:val="00BB30B2"/>
    <w:rsid w:val="00BB3605"/>
    <w:rsid w:val="00BB6D7C"/>
    <w:rsid w:val="00BC2F19"/>
    <w:rsid w:val="00BD3392"/>
    <w:rsid w:val="00BD52F4"/>
    <w:rsid w:val="00BD5495"/>
    <w:rsid w:val="00BE0134"/>
    <w:rsid w:val="00BE1A62"/>
    <w:rsid w:val="00BE23E3"/>
    <w:rsid w:val="00BE64F6"/>
    <w:rsid w:val="00BE799D"/>
    <w:rsid w:val="00BF70EE"/>
    <w:rsid w:val="00C15F4B"/>
    <w:rsid w:val="00C25D79"/>
    <w:rsid w:val="00C26105"/>
    <w:rsid w:val="00C2760A"/>
    <w:rsid w:val="00C30190"/>
    <w:rsid w:val="00C3369D"/>
    <w:rsid w:val="00C35648"/>
    <w:rsid w:val="00C4317B"/>
    <w:rsid w:val="00C50FA6"/>
    <w:rsid w:val="00C53CD2"/>
    <w:rsid w:val="00C635D1"/>
    <w:rsid w:val="00C76DC5"/>
    <w:rsid w:val="00C84A2A"/>
    <w:rsid w:val="00C85467"/>
    <w:rsid w:val="00C8681A"/>
    <w:rsid w:val="00C914F2"/>
    <w:rsid w:val="00CA0DE9"/>
    <w:rsid w:val="00CA0FC3"/>
    <w:rsid w:val="00CA179A"/>
    <w:rsid w:val="00CA366E"/>
    <w:rsid w:val="00CB3D9C"/>
    <w:rsid w:val="00CB4526"/>
    <w:rsid w:val="00CC0C5B"/>
    <w:rsid w:val="00CC1851"/>
    <w:rsid w:val="00CC26A6"/>
    <w:rsid w:val="00CC767B"/>
    <w:rsid w:val="00CD24A3"/>
    <w:rsid w:val="00CD4124"/>
    <w:rsid w:val="00CD544B"/>
    <w:rsid w:val="00CD68EE"/>
    <w:rsid w:val="00CE4069"/>
    <w:rsid w:val="00CE5170"/>
    <w:rsid w:val="00CE52CB"/>
    <w:rsid w:val="00CE5300"/>
    <w:rsid w:val="00CF5FB6"/>
    <w:rsid w:val="00D15B13"/>
    <w:rsid w:val="00D16473"/>
    <w:rsid w:val="00D20229"/>
    <w:rsid w:val="00D20352"/>
    <w:rsid w:val="00D204F3"/>
    <w:rsid w:val="00D23CAB"/>
    <w:rsid w:val="00D33C3D"/>
    <w:rsid w:val="00D342CB"/>
    <w:rsid w:val="00D4248C"/>
    <w:rsid w:val="00D43412"/>
    <w:rsid w:val="00D478DA"/>
    <w:rsid w:val="00D47B3F"/>
    <w:rsid w:val="00D5022C"/>
    <w:rsid w:val="00D5098C"/>
    <w:rsid w:val="00D642D5"/>
    <w:rsid w:val="00D650A9"/>
    <w:rsid w:val="00D66956"/>
    <w:rsid w:val="00D723F8"/>
    <w:rsid w:val="00D82584"/>
    <w:rsid w:val="00D82964"/>
    <w:rsid w:val="00D8445F"/>
    <w:rsid w:val="00D86117"/>
    <w:rsid w:val="00D9031F"/>
    <w:rsid w:val="00D91D2F"/>
    <w:rsid w:val="00D93181"/>
    <w:rsid w:val="00D9377F"/>
    <w:rsid w:val="00D95497"/>
    <w:rsid w:val="00D95B9D"/>
    <w:rsid w:val="00DA02B5"/>
    <w:rsid w:val="00DA3AF7"/>
    <w:rsid w:val="00DB281A"/>
    <w:rsid w:val="00DB29A8"/>
    <w:rsid w:val="00DB5A75"/>
    <w:rsid w:val="00DB6F1D"/>
    <w:rsid w:val="00DC4CE6"/>
    <w:rsid w:val="00DD0F16"/>
    <w:rsid w:val="00DD5EDB"/>
    <w:rsid w:val="00DE1A63"/>
    <w:rsid w:val="00DE30A8"/>
    <w:rsid w:val="00DE47AB"/>
    <w:rsid w:val="00DE52E0"/>
    <w:rsid w:val="00DE72A8"/>
    <w:rsid w:val="00DF0849"/>
    <w:rsid w:val="00DF3C02"/>
    <w:rsid w:val="00E027DD"/>
    <w:rsid w:val="00E0775C"/>
    <w:rsid w:val="00E119E6"/>
    <w:rsid w:val="00E13BBE"/>
    <w:rsid w:val="00E14503"/>
    <w:rsid w:val="00E16707"/>
    <w:rsid w:val="00E208D5"/>
    <w:rsid w:val="00E21B25"/>
    <w:rsid w:val="00E24117"/>
    <w:rsid w:val="00E243B6"/>
    <w:rsid w:val="00E265C0"/>
    <w:rsid w:val="00E26B57"/>
    <w:rsid w:val="00E300FA"/>
    <w:rsid w:val="00E30C28"/>
    <w:rsid w:val="00E313DE"/>
    <w:rsid w:val="00E34AF5"/>
    <w:rsid w:val="00E419FF"/>
    <w:rsid w:val="00E4341B"/>
    <w:rsid w:val="00E4412C"/>
    <w:rsid w:val="00E464CA"/>
    <w:rsid w:val="00E53838"/>
    <w:rsid w:val="00E57563"/>
    <w:rsid w:val="00E64192"/>
    <w:rsid w:val="00E70DBC"/>
    <w:rsid w:val="00E752DB"/>
    <w:rsid w:val="00E755B8"/>
    <w:rsid w:val="00E77B36"/>
    <w:rsid w:val="00E84AD9"/>
    <w:rsid w:val="00E901A0"/>
    <w:rsid w:val="00E91175"/>
    <w:rsid w:val="00E95450"/>
    <w:rsid w:val="00EA04E0"/>
    <w:rsid w:val="00EA2EA0"/>
    <w:rsid w:val="00EA538B"/>
    <w:rsid w:val="00EA6235"/>
    <w:rsid w:val="00EB4B3C"/>
    <w:rsid w:val="00EB4BA8"/>
    <w:rsid w:val="00ED0A71"/>
    <w:rsid w:val="00ED7B36"/>
    <w:rsid w:val="00EE28A6"/>
    <w:rsid w:val="00EE3ED2"/>
    <w:rsid w:val="00EE41FE"/>
    <w:rsid w:val="00EE4FE9"/>
    <w:rsid w:val="00EE5A8B"/>
    <w:rsid w:val="00EF0CFB"/>
    <w:rsid w:val="00EF0EE2"/>
    <w:rsid w:val="00EF39A8"/>
    <w:rsid w:val="00EF5B97"/>
    <w:rsid w:val="00F01C5E"/>
    <w:rsid w:val="00F0341D"/>
    <w:rsid w:val="00F15010"/>
    <w:rsid w:val="00F1746A"/>
    <w:rsid w:val="00F17705"/>
    <w:rsid w:val="00F17EC2"/>
    <w:rsid w:val="00F2295E"/>
    <w:rsid w:val="00F24566"/>
    <w:rsid w:val="00F25506"/>
    <w:rsid w:val="00F30938"/>
    <w:rsid w:val="00F367C1"/>
    <w:rsid w:val="00F36E49"/>
    <w:rsid w:val="00F40094"/>
    <w:rsid w:val="00F451F0"/>
    <w:rsid w:val="00F4575C"/>
    <w:rsid w:val="00F5101D"/>
    <w:rsid w:val="00F51D40"/>
    <w:rsid w:val="00F53674"/>
    <w:rsid w:val="00F544A1"/>
    <w:rsid w:val="00F6037B"/>
    <w:rsid w:val="00F60762"/>
    <w:rsid w:val="00F667C2"/>
    <w:rsid w:val="00F716D7"/>
    <w:rsid w:val="00F72166"/>
    <w:rsid w:val="00F7509A"/>
    <w:rsid w:val="00F75AEC"/>
    <w:rsid w:val="00F76E0F"/>
    <w:rsid w:val="00F8078D"/>
    <w:rsid w:val="00F85F3F"/>
    <w:rsid w:val="00F87969"/>
    <w:rsid w:val="00F87C1E"/>
    <w:rsid w:val="00F966ED"/>
    <w:rsid w:val="00F96D2F"/>
    <w:rsid w:val="00F96FF8"/>
    <w:rsid w:val="00FA2288"/>
    <w:rsid w:val="00FA4F48"/>
    <w:rsid w:val="00FB06EB"/>
    <w:rsid w:val="00FB1C5C"/>
    <w:rsid w:val="00FB29D0"/>
    <w:rsid w:val="00FB30C5"/>
    <w:rsid w:val="00FC263F"/>
    <w:rsid w:val="00FC3921"/>
    <w:rsid w:val="00FC7777"/>
    <w:rsid w:val="00FD1755"/>
    <w:rsid w:val="00FD4DDB"/>
    <w:rsid w:val="00FD5099"/>
    <w:rsid w:val="00FD6635"/>
    <w:rsid w:val="00FE1CA6"/>
    <w:rsid w:val="00FE4B84"/>
    <w:rsid w:val="00FF0E92"/>
    <w:rsid w:val="00FF266E"/>
    <w:rsid w:val="00FF4C0F"/>
    <w:rsid w:val="00FF6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fcc,#002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E7"/>
    <w:pPr>
      <w:tabs>
        <w:tab w:val="left" w:pos="340"/>
      </w:tabs>
      <w:spacing w:before="60" w:after="120" w:line="270" w:lineRule="atLeast"/>
    </w:pPr>
    <w:rPr>
      <w:rFonts w:ascii="Arial" w:hAnsi="Arial"/>
      <w:sz w:val="22"/>
      <w:lang w:eastAsia="en-US"/>
    </w:rPr>
  </w:style>
  <w:style w:type="paragraph" w:styleId="Heading1">
    <w:name w:val="heading 1"/>
    <w:basedOn w:val="Normal"/>
    <w:next w:val="Normal"/>
    <w:qFormat/>
    <w:rsid w:val="00245AFA"/>
    <w:pPr>
      <w:spacing w:before="240" w:line="240" w:lineRule="auto"/>
      <w:ind w:right="-23"/>
      <w:outlineLvl w:val="0"/>
    </w:pPr>
    <w:rPr>
      <w:rFonts w:eastAsia="Arial" w:cs="Arial"/>
      <w:b/>
      <w:color w:val="0091CC"/>
      <w:sz w:val="28"/>
      <w:szCs w:val="28"/>
    </w:rPr>
  </w:style>
  <w:style w:type="paragraph" w:styleId="Heading2">
    <w:name w:val="heading 2"/>
    <w:basedOn w:val="Normal"/>
    <w:next w:val="Normal"/>
    <w:qFormat/>
    <w:rsid w:val="006258AE"/>
    <w:pPr>
      <w:spacing w:before="200" w:after="60" w:line="240" w:lineRule="auto"/>
      <w:ind w:right="-23"/>
      <w:outlineLvl w:val="1"/>
    </w:pPr>
    <w:rPr>
      <w:rFonts w:eastAsia="Arial" w:cs="Arial"/>
      <w:b/>
      <w:color w:val="0091CC"/>
      <w:sz w:val="24"/>
      <w:szCs w:val="24"/>
    </w:rPr>
  </w:style>
  <w:style w:type="paragraph" w:styleId="Heading3">
    <w:name w:val="heading 3"/>
    <w:basedOn w:val="Heading2"/>
    <w:next w:val="Normal"/>
    <w:qFormat/>
    <w:rsid w:val="003927E7"/>
    <w:pPr>
      <w:spacing w:before="160"/>
      <w:ind w:right="0"/>
      <w:outlineLvl w:val="2"/>
    </w:pPr>
    <w:rPr>
      <w:bCs/>
      <w:sz w:val="22"/>
      <w:szCs w:val="22"/>
    </w:rPr>
  </w:style>
  <w:style w:type="paragraph" w:styleId="Heading4">
    <w:name w:val="heading 4"/>
    <w:basedOn w:val="Heading3"/>
    <w:next w:val="Normal"/>
    <w:qFormat/>
    <w:rsid w:val="000C355B"/>
    <w:pPr>
      <w:outlineLvl w:val="3"/>
    </w:pPr>
    <w:rPr>
      <w:color w:val="4D4D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3EAA"/>
    <w:pPr>
      <w:spacing w:line="260" w:lineRule="atLeast"/>
    </w:pPr>
  </w:style>
  <w:style w:type="paragraph" w:styleId="Title">
    <w:name w:val="Title"/>
    <w:qFormat/>
    <w:rsid w:val="00C85467"/>
    <w:pPr>
      <w:spacing w:before="160" w:after="360" w:line="560" w:lineRule="exact"/>
    </w:pPr>
    <w:rPr>
      <w:rFonts w:ascii="Arial" w:eastAsia="Arial" w:hAnsi="Arial" w:cs="Arial"/>
      <w:bCs/>
      <w:color w:val="0091CC"/>
      <w:spacing w:val="-3"/>
      <w:sz w:val="52"/>
      <w:szCs w:val="48"/>
      <w:lang w:eastAsia="en-US"/>
    </w:rPr>
  </w:style>
  <w:style w:type="paragraph" w:styleId="ListBullet">
    <w:name w:val="List Bullet"/>
    <w:basedOn w:val="Normal"/>
    <w:link w:val="ListBulletChar"/>
    <w:rsid w:val="000379C1"/>
    <w:pPr>
      <w:numPr>
        <w:numId w:val="12"/>
      </w:numPr>
      <w:spacing w:before="0" w:after="80"/>
    </w:pPr>
  </w:style>
  <w:style w:type="paragraph" w:styleId="ListNumber">
    <w:name w:val="List Number"/>
    <w:basedOn w:val="Normal"/>
    <w:rsid w:val="00810BEF"/>
    <w:pPr>
      <w:numPr>
        <w:numId w:val="10"/>
      </w:numPr>
      <w:spacing w:before="0" w:after="80"/>
    </w:pPr>
  </w:style>
  <w:style w:type="paragraph" w:customStyle="1" w:styleId="Fileref">
    <w:name w:val="File ref"/>
    <w:basedOn w:val="Normal"/>
    <w:next w:val="Title"/>
    <w:semiHidden/>
    <w:rsid w:val="00B63EAA"/>
    <w:pPr>
      <w:spacing w:before="120"/>
      <w:jc w:val="right"/>
    </w:pPr>
    <w:rPr>
      <w:sz w:val="18"/>
    </w:rPr>
  </w:style>
  <w:style w:type="table" w:customStyle="1" w:styleId="Tablerowheadings">
    <w:name w:val="Table row headings"/>
    <w:basedOn w:val="Tablebasic"/>
    <w:rsid w:val="00D91D2F"/>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tblStylePr w:type="firstCol">
      <w:rPr>
        <w:b/>
      </w:rPr>
    </w:tblStylePr>
  </w:style>
  <w:style w:type="table" w:customStyle="1" w:styleId="Tablebasic">
    <w:name w:val="Table basic"/>
    <w:basedOn w:val="TableNormal"/>
    <w:rsid w:val="00D91D2F"/>
    <w:tblPr>
      <w:tblBorders>
        <w:top w:val="single" w:sz="4" w:space="0" w:color="008FCC"/>
        <w:bottom w:val="single" w:sz="4" w:space="0" w:color="008FCC"/>
        <w:insideH w:val="single" w:sz="4" w:space="0" w:color="008FCC"/>
      </w:tblBorders>
      <w:tblCellMar>
        <w:top w:w="57" w:type="dxa"/>
        <w:left w:w="57" w:type="dxa"/>
        <w:bottom w:w="57" w:type="dxa"/>
        <w:right w:w="57" w:type="dxa"/>
      </w:tblCellMar>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style>
  <w:style w:type="paragraph" w:styleId="BodyTextIndent">
    <w:name w:val="Body Text Indent"/>
    <w:basedOn w:val="Normal"/>
    <w:rsid w:val="00B63EAA"/>
    <w:pPr>
      <w:spacing w:line="260" w:lineRule="atLeast"/>
      <w:ind w:left="340"/>
    </w:pPr>
  </w:style>
  <w:style w:type="paragraph" w:styleId="BlockText">
    <w:name w:val="Block Text"/>
    <w:basedOn w:val="Normal"/>
    <w:rsid w:val="00B63EAA"/>
    <w:pPr>
      <w:spacing w:line="200" w:lineRule="atLeast"/>
      <w:ind w:left="340" w:right="340"/>
    </w:pPr>
  </w:style>
  <w:style w:type="paragraph" w:styleId="Caption">
    <w:name w:val="caption"/>
    <w:basedOn w:val="Normal"/>
    <w:next w:val="Normal"/>
    <w:qFormat/>
    <w:rsid w:val="00072545"/>
    <w:pPr>
      <w:spacing w:before="240" w:line="200" w:lineRule="atLeast"/>
    </w:pPr>
    <w:rPr>
      <w:rFonts w:ascii="Arial Bold" w:eastAsia="Arial" w:hAnsi="Arial Bold"/>
      <w:b/>
      <w:bCs/>
      <w:color w:val="4D4D4D"/>
      <w:sz w:val="18"/>
    </w:rPr>
  </w:style>
  <w:style w:type="paragraph" w:customStyle="1" w:styleId="Copyright">
    <w:name w:val="Copyright"/>
    <w:basedOn w:val="Normal"/>
    <w:semiHidden/>
    <w:rsid w:val="00466545"/>
    <w:pPr>
      <w:pBdr>
        <w:top w:val="single" w:sz="4" w:space="4" w:color="008FCC"/>
      </w:pBdr>
      <w:spacing w:after="80" w:line="180" w:lineRule="exact"/>
    </w:pPr>
    <w:rPr>
      <w:sz w:val="14"/>
      <w:szCs w:val="14"/>
    </w:rPr>
  </w:style>
  <w:style w:type="paragraph" w:customStyle="1" w:styleId="Disclaimer">
    <w:name w:val="Disclaimer"/>
    <w:basedOn w:val="Normal"/>
    <w:rsid w:val="00036C8B"/>
    <w:pPr>
      <w:spacing w:line="200" w:lineRule="atLeast"/>
    </w:pPr>
    <w:rPr>
      <w:color w:val="4D4D4D"/>
      <w:sz w:val="14"/>
    </w:rPr>
  </w:style>
  <w:style w:type="character" w:styleId="EndnoteReference">
    <w:name w:val="endnote reference"/>
    <w:basedOn w:val="DefaultParagraphFont"/>
    <w:semiHidden/>
    <w:rsid w:val="00810BEF"/>
    <w:rPr>
      <w:vertAlign w:val="superscript"/>
    </w:rPr>
  </w:style>
  <w:style w:type="paragraph" w:styleId="EndnoteText">
    <w:name w:val="endnote text"/>
    <w:basedOn w:val="Normal"/>
    <w:semiHidden/>
    <w:rsid w:val="00810BEF"/>
    <w:pPr>
      <w:spacing w:before="0" w:after="60" w:line="200" w:lineRule="atLeast"/>
    </w:pPr>
    <w:rPr>
      <w:color w:val="4D4D4D"/>
      <w:sz w:val="16"/>
    </w:rPr>
  </w:style>
  <w:style w:type="paragraph" w:customStyle="1" w:styleId="Featuretext">
    <w:name w:val="Feature text"/>
    <w:basedOn w:val="Normal"/>
    <w:rsid w:val="00B44DA9"/>
    <w:pPr>
      <w:pBdr>
        <w:top w:val="single" w:sz="4" w:space="4" w:color="CCE9F4"/>
        <w:left w:val="single" w:sz="4" w:space="4" w:color="CCE9F4"/>
        <w:bottom w:val="single" w:sz="4" w:space="4" w:color="CCE9F4"/>
        <w:right w:val="single" w:sz="4" w:space="4" w:color="CCE9F4"/>
      </w:pBdr>
      <w:shd w:val="clear" w:color="auto" w:fill="CCE9F4"/>
      <w:spacing w:before="120"/>
      <w:ind w:left="113" w:right="113"/>
    </w:pPr>
  </w:style>
  <w:style w:type="paragraph" w:styleId="Footer">
    <w:name w:val="footer"/>
    <w:basedOn w:val="Normal"/>
    <w:rsid w:val="0089105F"/>
    <w:pPr>
      <w:pBdr>
        <w:top w:val="single" w:sz="4" w:space="5" w:color="008FCC"/>
      </w:pBdr>
      <w:tabs>
        <w:tab w:val="clear" w:pos="340"/>
        <w:tab w:val="center" w:pos="4320"/>
        <w:tab w:val="right" w:pos="8640"/>
      </w:tabs>
      <w:spacing w:before="0" w:after="0" w:line="240" w:lineRule="auto"/>
    </w:pPr>
    <w:rPr>
      <w:color w:val="4D4D4D"/>
      <w:sz w:val="18"/>
      <w:szCs w:val="18"/>
    </w:rPr>
  </w:style>
  <w:style w:type="character" w:styleId="FootnoteReference">
    <w:name w:val="footnote reference"/>
    <w:basedOn w:val="DefaultParagraphFont"/>
    <w:semiHidden/>
    <w:rsid w:val="00810BEF"/>
    <w:rPr>
      <w:vertAlign w:val="superscript"/>
    </w:rPr>
  </w:style>
  <w:style w:type="paragraph" w:styleId="FootnoteText">
    <w:name w:val="footnote text"/>
    <w:basedOn w:val="Normal"/>
    <w:semiHidden/>
    <w:rsid w:val="00810BEF"/>
    <w:pPr>
      <w:spacing w:before="0" w:after="60" w:line="200" w:lineRule="atLeast"/>
    </w:pPr>
    <w:rPr>
      <w:color w:val="4D4D4D"/>
      <w:sz w:val="16"/>
    </w:rPr>
  </w:style>
  <w:style w:type="paragraph" w:styleId="Header">
    <w:name w:val="header"/>
    <w:basedOn w:val="Normal"/>
    <w:rsid w:val="00172932"/>
    <w:pPr>
      <w:pBdr>
        <w:bottom w:val="single" w:sz="4" w:space="5" w:color="008FCC"/>
      </w:pBdr>
      <w:tabs>
        <w:tab w:val="clear" w:pos="340"/>
        <w:tab w:val="center" w:pos="4153"/>
        <w:tab w:val="right" w:pos="8306"/>
      </w:tabs>
      <w:spacing w:before="0" w:after="0" w:line="240" w:lineRule="auto"/>
      <w:jc w:val="right"/>
    </w:pPr>
    <w:rPr>
      <w:sz w:val="16"/>
    </w:rPr>
  </w:style>
  <w:style w:type="character" w:styleId="Hyperlink">
    <w:name w:val="Hyperlink"/>
    <w:basedOn w:val="DefaultParagraphFont"/>
    <w:uiPriority w:val="99"/>
    <w:rsid w:val="00DB5A75"/>
    <w:rPr>
      <w:rFonts w:ascii="Arial" w:hAnsi="Arial"/>
      <w:color w:val="0000FF"/>
      <w:sz w:val="20"/>
      <w:u w:val="none"/>
    </w:rPr>
  </w:style>
  <w:style w:type="paragraph" w:customStyle="1" w:styleId="Silentheading">
    <w:name w:val="Silent heading"/>
    <w:basedOn w:val="Heading1"/>
    <w:rsid w:val="00B63EAA"/>
    <w:pPr>
      <w:keepNext/>
      <w:spacing w:before="360"/>
      <w:ind w:right="0"/>
    </w:pPr>
    <w:rPr>
      <w:rFonts w:ascii="Arial Bold" w:eastAsia="Times New Roman" w:hAnsi="Arial Bold" w:cs="Times New Roman"/>
      <w:color w:val="008FCC"/>
      <w:sz w:val="32"/>
      <w:szCs w:val="27"/>
      <w:lang w:val="en-US"/>
    </w:rPr>
  </w:style>
  <w:style w:type="paragraph" w:customStyle="1" w:styleId="ISSNJobnumber">
    <w:name w:val="ISSN/Job number"/>
    <w:basedOn w:val="Normal"/>
    <w:semiHidden/>
    <w:rsid w:val="00B63EAA"/>
    <w:pPr>
      <w:tabs>
        <w:tab w:val="clear" w:pos="340"/>
      </w:tabs>
      <w:spacing w:before="120" w:line="180" w:lineRule="atLeast"/>
    </w:pPr>
    <w:rPr>
      <w:rFonts w:eastAsia="SimSun"/>
      <w:bCs/>
      <w:sz w:val="14"/>
      <w:lang w:eastAsia="zh-CN"/>
    </w:rPr>
  </w:style>
  <w:style w:type="paragraph" w:styleId="ListBullet2">
    <w:name w:val="List Bullet 2"/>
    <w:basedOn w:val="ListBullet"/>
    <w:rsid w:val="00A93F58"/>
    <w:pPr>
      <w:numPr>
        <w:numId w:val="8"/>
      </w:numPr>
    </w:pPr>
  </w:style>
  <w:style w:type="paragraph" w:customStyle="1" w:styleId="Listcheckbox">
    <w:name w:val="List checkbox"/>
    <w:basedOn w:val="ListBullet"/>
    <w:rsid w:val="00810BEF"/>
    <w:pPr>
      <w:numPr>
        <w:numId w:val="9"/>
      </w:numPr>
    </w:pPr>
  </w:style>
  <w:style w:type="paragraph" w:customStyle="1" w:styleId="Organisationunit">
    <w:name w:val="Organisation unit"/>
    <w:basedOn w:val="Normal"/>
    <w:semiHidden/>
    <w:rsid w:val="002D50CB"/>
    <w:pPr>
      <w:framePr w:w="3969" w:h="261" w:hRule="exact" w:wrap="notBeside" w:vAnchor="page" w:hAnchor="text" w:x="6181" w:y="15990"/>
      <w:spacing w:before="0" w:after="0" w:line="260" w:lineRule="exact"/>
    </w:pPr>
    <w:rPr>
      <w:color w:val="4D4D4D"/>
      <w:sz w:val="18"/>
    </w:rPr>
  </w:style>
  <w:style w:type="character" w:customStyle="1" w:styleId="Publicationdate">
    <w:name w:val="Publication date"/>
    <w:basedOn w:val="DefaultParagraphFont"/>
    <w:semiHidden/>
    <w:rsid w:val="00810BEF"/>
    <w:rPr>
      <w:b/>
    </w:rPr>
  </w:style>
  <w:style w:type="paragraph" w:customStyle="1" w:styleId="Publicationdetails">
    <w:name w:val="Publication details"/>
    <w:basedOn w:val="Normal"/>
    <w:semiHidden/>
    <w:rsid w:val="00781312"/>
    <w:pPr>
      <w:framePr w:w="5670" w:wrap="notBeside" w:vAnchor="page" w:hAnchor="margin" w:y="15990"/>
      <w:spacing w:before="0" w:line="240" w:lineRule="auto"/>
    </w:pPr>
    <w:rPr>
      <w:color w:val="4D4D4D"/>
      <w:sz w:val="18"/>
    </w:rPr>
  </w:style>
  <w:style w:type="paragraph" w:customStyle="1" w:styleId="Source">
    <w:name w:val="Source"/>
    <w:basedOn w:val="Normal"/>
    <w:next w:val="Normal"/>
    <w:rsid w:val="00810BEF"/>
    <w:pPr>
      <w:spacing w:after="60" w:line="200" w:lineRule="atLeast"/>
    </w:pPr>
    <w:rPr>
      <w:sz w:val="18"/>
    </w:rPr>
  </w:style>
  <w:style w:type="paragraph" w:customStyle="1" w:styleId="Tabletext">
    <w:name w:val="Table text"/>
    <w:basedOn w:val="Normal"/>
    <w:link w:val="TabletextChar"/>
    <w:rsid w:val="00B63EAA"/>
    <w:pPr>
      <w:tabs>
        <w:tab w:val="clear" w:pos="340"/>
      </w:tabs>
      <w:spacing w:before="0" w:after="0" w:line="200" w:lineRule="atLeast"/>
    </w:pPr>
    <w:rPr>
      <w:sz w:val="18"/>
      <w:szCs w:val="16"/>
      <w:lang w:eastAsia="en-GB"/>
    </w:rPr>
  </w:style>
  <w:style w:type="character" w:customStyle="1" w:styleId="TabletextChar">
    <w:name w:val="Table text Char"/>
    <w:basedOn w:val="DefaultParagraphFont"/>
    <w:link w:val="Tabletext"/>
    <w:rsid w:val="00B63EAA"/>
    <w:rPr>
      <w:rFonts w:ascii="Arial" w:hAnsi="Arial"/>
      <w:sz w:val="18"/>
      <w:szCs w:val="16"/>
      <w:lang w:val="en-AU" w:eastAsia="en-GB" w:bidi="ar-SA"/>
    </w:rPr>
  </w:style>
  <w:style w:type="character" w:styleId="PageNumber">
    <w:name w:val="page number"/>
    <w:basedOn w:val="DefaultParagraphFont"/>
    <w:semiHidden/>
    <w:rsid w:val="00E265C0"/>
  </w:style>
  <w:style w:type="paragraph" w:customStyle="1" w:styleId="Partnerlogo">
    <w:name w:val="Partner logo"/>
    <w:basedOn w:val="Normal"/>
    <w:next w:val="Normal"/>
    <w:semiHidden/>
    <w:rsid w:val="00D20352"/>
    <w:pPr>
      <w:framePr w:w="4536" w:wrap="around" w:hAnchor="margin" w:xAlign="right" w:yAlign="bottom"/>
    </w:pPr>
  </w:style>
  <w:style w:type="table" w:styleId="TableGrid">
    <w:name w:val="Table Grid"/>
    <w:basedOn w:val="TableNormal"/>
    <w:rsid w:val="00D91D2F"/>
    <w:pPr>
      <w:tabs>
        <w:tab w:val="left" w:pos="340"/>
      </w:tabs>
      <w:spacing w:before="60" w:after="120" w:line="220" w:lineRule="atLeast"/>
    </w:pPr>
    <w:rPr>
      <w:rFonts w:ascii="Arial" w:hAnsi="Arial"/>
      <w:sz w:val="18"/>
    </w:rPr>
    <w:tblPr>
      <w:tblInd w:w="113" w:type="dxa"/>
      <w:tblBorders>
        <w:top w:val="single" w:sz="4" w:space="0" w:color="008FCC"/>
        <w:bottom w:val="single" w:sz="4" w:space="0" w:color="008FCC"/>
        <w:insideH w:val="single" w:sz="4" w:space="0" w:color="008FCC"/>
      </w:tblBorders>
    </w:tblPr>
  </w:style>
  <w:style w:type="paragraph" w:styleId="Subtitle">
    <w:name w:val="Subtitle"/>
    <w:basedOn w:val="Title"/>
    <w:qFormat/>
    <w:rsid w:val="00C3369D"/>
    <w:pPr>
      <w:spacing w:before="440" w:line="480" w:lineRule="exact"/>
    </w:pPr>
    <w:rPr>
      <w:color w:val="808080"/>
      <w:sz w:val="40"/>
    </w:rPr>
  </w:style>
  <w:style w:type="paragraph" w:customStyle="1" w:styleId="Warning">
    <w:name w:val="Warning"/>
    <w:basedOn w:val="Normal"/>
    <w:rsid w:val="00BA2F8B"/>
    <w:rPr>
      <w:b/>
    </w:rPr>
  </w:style>
  <w:style w:type="paragraph" w:customStyle="1" w:styleId="Documenttype">
    <w:name w:val="Document type"/>
    <w:basedOn w:val="Normal"/>
    <w:semiHidden/>
    <w:rsid w:val="00270813"/>
    <w:pPr>
      <w:spacing w:before="1200" w:after="0" w:line="240" w:lineRule="auto"/>
      <w:jc w:val="right"/>
    </w:pPr>
    <w:rPr>
      <w:rFonts w:ascii="Arial Narrow" w:hAnsi="Arial Narrow"/>
      <w:caps/>
      <w:color w:val="008FCC"/>
      <w:sz w:val="30"/>
    </w:rPr>
  </w:style>
  <w:style w:type="paragraph" w:customStyle="1" w:styleId="Tablecolumnheading">
    <w:name w:val="Table column heading"/>
    <w:basedOn w:val="Normal"/>
    <w:rsid w:val="00B63EAA"/>
    <w:pPr>
      <w:keepNext/>
      <w:tabs>
        <w:tab w:val="clear" w:pos="340"/>
      </w:tabs>
      <w:spacing w:before="0" w:after="0" w:line="240" w:lineRule="auto"/>
      <w:jc w:val="center"/>
    </w:pPr>
    <w:rPr>
      <w:rFonts w:cs="Arial"/>
      <w:b/>
      <w:sz w:val="18"/>
      <w:szCs w:val="18"/>
      <w:lang w:eastAsia="en-AU"/>
    </w:rPr>
  </w:style>
  <w:style w:type="table" w:customStyle="1" w:styleId="Tablewithtotal">
    <w:name w:val="Table with total"/>
    <w:basedOn w:val="Tablebasic"/>
    <w:rsid w:val="00D91D2F"/>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tblStylePr w:type="lastRow">
      <w:rPr>
        <w:b/>
      </w:rPr>
    </w:tblStylePr>
    <w:tblStylePr w:type="firstCol">
      <w:rPr>
        <w:b/>
      </w:rPr>
    </w:tblStylePr>
  </w:style>
  <w:style w:type="paragraph" w:customStyle="1" w:styleId="Issue">
    <w:name w:val="Issue"/>
    <w:basedOn w:val="Normal"/>
    <w:next w:val="Normal"/>
    <w:semiHidden/>
    <w:rsid w:val="00466545"/>
    <w:pPr>
      <w:tabs>
        <w:tab w:val="clear" w:pos="340"/>
        <w:tab w:val="right" w:pos="9384"/>
      </w:tabs>
      <w:spacing w:before="120" w:after="0" w:line="240" w:lineRule="auto"/>
    </w:pPr>
    <w:rPr>
      <w:color w:val="0091CC"/>
      <w:sz w:val="24"/>
      <w:szCs w:val="24"/>
    </w:rPr>
  </w:style>
  <w:style w:type="paragraph" w:customStyle="1" w:styleId="seriestitle">
    <w:name w:val="series title"/>
    <w:basedOn w:val="Normal"/>
    <w:rsid w:val="00C3369D"/>
    <w:pPr>
      <w:spacing w:before="160" w:after="360" w:line="480" w:lineRule="exact"/>
    </w:pPr>
    <w:rPr>
      <w:rFonts w:eastAsia="Arial" w:cs="Arial"/>
      <w:caps/>
      <w:color w:val="0091CC"/>
      <w:sz w:val="28"/>
      <w:szCs w:val="28"/>
    </w:rPr>
  </w:style>
  <w:style w:type="paragraph" w:styleId="CommentText">
    <w:name w:val="annotation text"/>
    <w:basedOn w:val="Normal"/>
    <w:semiHidden/>
    <w:rsid w:val="00DB6F1D"/>
  </w:style>
  <w:style w:type="paragraph" w:styleId="NormalIndent">
    <w:name w:val="Normal Indent"/>
    <w:basedOn w:val="Normal"/>
    <w:rsid w:val="00DB5A75"/>
    <w:pPr>
      <w:ind w:left="720"/>
    </w:pPr>
  </w:style>
  <w:style w:type="character" w:styleId="FollowedHyperlink">
    <w:name w:val="FollowedHyperlink"/>
    <w:basedOn w:val="DefaultParagraphFont"/>
    <w:rsid w:val="008D4DFB"/>
    <w:rPr>
      <w:color w:val="800080"/>
      <w:u w:val="single"/>
    </w:rPr>
  </w:style>
  <w:style w:type="paragraph" w:customStyle="1" w:styleId="Reversetitlepage">
    <w:name w:val="Reverse title page"/>
    <w:basedOn w:val="Normal"/>
    <w:rsid w:val="003D035F"/>
    <w:pPr>
      <w:spacing w:line="260" w:lineRule="atLeast"/>
    </w:pPr>
    <w:rPr>
      <w:sz w:val="18"/>
    </w:rPr>
  </w:style>
  <w:style w:type="character" w:customStyle="1" w:styleId="ListBulletChar">
    <w:name w:val="List Bullet Char"/>
    <w:basedOn w:val="DefaultParagraphFont"/>
    <w:link w:val="ListBullet"/>
    <w:rsid w:val="00E208D5"/>
    <w:rPr>
      <w:rFonts w:ascii="Arial" w:hAnsi="Arial"/>
      <w:sz w:val="22"/>
      <w:lang w:val="en-AU" w:eastAsia="en-US" w:bidi="ar-SA"/>
    </w:rPr>
  </w:style>
  <w:style w:type="paragraph" w:styleId="BalloonText">
    <w:name w:val="Balloon Text"/>
    <w:basedOn w:val="Normal"/>
    <w:link w:val="BalloonTextChar"/>
    <w:rsid w:val="00E4412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412C"/>
    <w:rPr>
      <w:rFonts w:ascii="Tahoma" w:hAnsi="Tahoma" w:cs="Tahoma"/>
      <w:sz w:val="16"/>
      <w:szCs w:val="16"/>
      <w:lang w:eastAsia="en-US"/>
    </w:rPr>
  </w:style>
  <w:style w:type="paragraph" w:styleId="TOCHeading">
    <w:name w:val="TOC Heading"/>
    <w:basedOn w:val="Heading1"/>
    <w:next w:val="Normal"/>
    <w:uiPriority w:val="39"/>
    <w:unhideWhenUsed/>
    <w:qFormat/>
    <w:rsid w:val="0071588E"/>
    <w:pPr>
      <w:keepNext/>
      <w:keepLines/>
      <w:tabs>
        <w:tab w:val="clear" w:pos="340"/>
      </w:tabs>
      <w:spacing w:before="480" w:after="0" w:line="276" w:lineRule="auto"/>
      <w:ind w:right="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rsid w:val="0071588E"/>
    <w:pPr>
      <w:tabs>
        <w:tab w:val="clear" w:pos="340"/>
      </w:tabs>
      <w:spacing w:after="100"/>
    </w:pPr>
  </w:style>
  <w:style w:type="paragraph" w:styleId="TOC2">
    <w:name w:val="toc 2"/>
    <w:basedOn w:val="Normal"/>
    <w:next w:val="Normal"/>
    <w:autoRedefine/>
    <w:uiPriority w:val="39"/>
    <w:rsid w:val="0071588E"/>
    <w:pPr>
      <w:tabs>
        <w:tab w:val="clear" w:pos="340"/>
      </w:tabs>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7E7"/>
    <w:pPr>
      <w:tabs>
        <w:tab w:val="left" w:pos="340"/>
      </w:tabs>
      <w:spacing w:before="60" w:after="120" w:line="270" w:lineRule="atLeast"/>
    </w:pPr>
    <w:rPr>
      <w:rFonts w:ascii="Arial" w:hAnsi="Arial"/>
      <w:sz w:val="22"/>
      <w:lang w:eastAsia="en-US"/>
    </w:rPr>
  </w:style>
  <w:style w:type="paragraph" w:styleId="Heading1">
    <w:name w:val="heading 1"/>
    <w:basedOn w:val="Normal"/>
    <w:next w:val="Normal"/>
    <w:qFormat/>
    <w:rsid w:val="00245AFA"/>
    <w:pPr>
      <w:spacing w:before="240" w:line="240" w:lineRule="auto"/>
      <w:ind w:right="-23"/>
      <w:outlineLvl w:val="0"/>
    </w:pPr>
    <w:rPr>
      <w:rFonts w:eastAsia="Arial" w:cs="Arial"/>
      <w:b/>
      <w:color w:val="0091CC"/>
      <w:sz w:val="28"/>
      <w:szCs w:val="28"/>
    </w:rPr>
  </w:style>
  <w:style w:type="paragraph" w:styleId="Heading2">
    <w:name w:val="heading 2"/>
    <w:basedOn w:val="Normal"/>
    <w:next w:val="Normal"/>
    <w:qFormat/>
    <w:rsid w:val="006258AE"/>
    <w:pPr>
      <w:spacing w:before="200" w:after="60" w:line="240" w:lineRule="auto"/>
      <w:ind w:right="-23"/>
      <w:outlineLvl w:val="1"/>
    </w:pPr>
    <w:rPr>
      <w:rFonts w:eastAsia="Arial" w:cs="Arial"/>
      <w:b/>
      <w:color w:val="0091CC"/>
      <w:sz w:val="24"/>
      <w:szCs w:val="24"/>
    </w:rPr>
  </w:style>
  <w:style w:type="paragraph" w:styleId="Heading3">
    <w:name w:val="heading 3"/>
    <w:basedOn w:val="Heading2"/>
    <w:next w:val="Normal"/>
    <w:qFormat/>
    <w:rsid w:val="003927E7"/>
    <w:pPr>
      <w:spacing w:before="160"/>
      <w:ind w:right="0"/>
      <w:outlineLvl w:val="2"/>
    </w:pPr>
    <w:rPr>
      <w:bCs/>
      <w:sz w:val="22"/>
      <w:szCs w:val="22"/>
    </w:rPr>
  </w:style>
  <w:style w:type="paragraph" w:styleId="Heading4">
    <w:name w:val="heading 4"/>
    <w:basedOn w:val="Heading3"/>
    <w:next w:val="Normal"/>
    <w:qFormat/>
    <w:rsid w:val="000C355B"/>
    <w:pPr>
      <w:outlineLvl w:val="3"/>
    </w:pPr>
    <w:rPr>
      <w:color w:val="4D4D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3EAA"/>
    <w:pPr>
      <w:spacing w:line="260" w:lineRule="atLeast"/>
    </w:pPr>
  </w:style>
  <w:style w:type="paragraph" w:styleId="Title">
    <w:name w:val="Title"/>
    <w:qFormat/>
    <w:rsid w:val="00C85467"/>
    <w:pPr>
      <w:spacing w:before="160" w:after="360" w:line="560" w:lineRule="exact"/>
    </w:pPr>
    <w:rPr>
      <w:rFonts w:ascii="Arial" w:eastAsia="Arial" w:hAnsi="Arial" w:cs="Arial"/>
      <w:bCs/>
      <w:color w:val="0091CC"/>
      <w:spacing w:val="-3"/>
      <w:sz w:val="52"/>
      <w:szCs w:val="48"/>
      <w:lang w:eastAsia="en-US"/>
    </w:rPr>
  </w:style>
  <w:style w:type="paragraph" w:styleId="ListBullet">
    <w:name w:val="List Bullet"/>
    <w:basedOn w:val="Normal"/>
    <w:link w:val="ListBulletChar"/>
    <w:rsid w:val="000379C1"/>
    <w:pPr>
      <w:numPr>
        <w:numId w:val="12"/>
      </w:numPr>
      <w:spacing w:before="0" w:after="80"/>
    </w:pPr>
  </w:style>
  <w:style w:type="paragraph" w:styleId="ListNumber">
    <w:name w:val="List Number"/>
    <w:basedOn w:val="Normal"/>
    <w:rsid w:val="00810BEF"/>
    <w:pPr>
      <w:numPr>
        <w:numId w:val="10"/>
      </w:numPr>
      <w:spacing w:before="0" w:after="80"/>
    </w:pPr>
  </w:style>
  <w:style w:type="paragraph" w:customStyle="1" w:styleId="Fileref">
    <w:name w:val="File ref"/>
    <w:basedOn w:val="Normal"/>
    <w:next w:val="Title"/>
    <w:semiHidden/>
    <w:rsid w:val="00B63EAA"/>
    <w:pPr>
      <w:spacing w:before="120"/>
      <w:jc w:val="right"/>
    </w:pPr>
    <w:rPr>
      <w:sz w:val="18"/>
    </w:rPr>
  </w:style>
  <w:style w:type="table" w:customStyle="1" w:styleId="Tablerowheadings">
    <w:name w:val="Table row headings"/>
    <w:basedOn w:val="Tablebasic"/>
    <w:rsid w:val="00D91D2F"/>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tblStylePr w:type="firstCol">
      <w:rPr>
        <w:b/>
      </w:rPr>
    </w:tblStylePr>
  </w:style>
  <w:style w:type="table" w:customStyle="1" w:styleId="Tablebasic">
    <w:name w:val="Table basic"/>
    <w:basedOn w:val="TableNormal"/>
    <w:rsid w:val="00D91D2F"/>
    <w:tblPr>
      <w:tblBorders>
        <w:top w:val="single" w:sz="4" w:space="0" w:color="008FCC"/>
        <w:bottom w:val="single" w:sz="4" w:space="0" w:color="008FCC"/>
        <w:insideH w:val="single" w:sz="4" w:space="0" w:color="008FCC"/>
      </w:tblBorders>
      <w:tblCellMar>
        <w:top w:w="57" w:type="dxa"/>
        <w:left w:w="57" w:type="dxa"/>
        <w:bottom w:w="57" w:type="dxa"/>
        <w:right w:w="57" w:type="dxa"/>
      </w:tblCellMar>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style>
  <w:style w:type="paragraph" w:styleId="BodyTextIndent">
    <w:name w:val="Body Text Indent"/>
    <w:basedOn w:val="Normal"/>
    <w:rsid w:val="00B63EAA"/>
    <w:pPr>
      <w:spacing w:line="260" w:lineRule="atLeast"/>
      <w:ind w:left="340"/>
    </w:pPr>
  </w:style>
  <w:style w:type="paragraph" w:styleId="BlockText">
    <w:name w:val="Block Text"/>
    <w:basedOn w:val="Normal"/>
    <w:rsid w:val="00B63EAA"/>
    <w:pPr>
      <w:spacing w:line="200" w:lineRule="atLeast"/>
      <w:ind w:left="340" w:right="340"/>
    </w:pPr>
  </w:style>
  <w:style w:type="paragraph" w:styleId="Caption">
    <w:name w:val="caption"/>
    <w:basedOn w:val="Normal"/>
    <w:next w:val="Normal"/>
    <w:qFormat/>
    <w:rsid w:val="00072545"/>
    <w:pPr>
      <w:spacing w:before="240" w:line="200" w:lineRule="atLeast"/>
    </w:pPr>
    <w:rPr>
      <w:rFonts w:ascii="Arial Bold" w:eastAsia="Arial" w:hAnsi="Arial Bold"/>
      <w:b/>
      <w:bCs/>
      <w:color w:val="4D4D4D"/>
      <w:sz w:val="18"/>
    </w:rPr>
  </w:style>
  <w:style w:type="paragraph" w:customStyle="1" w:styleId="Copyright">
    <w:name w:val="Copyright"/>
    <w:basedOn w:val="Normal"/>
    <w:semiHidden/>
    <w:rsid w:val="00466545"/>
    <w:pPr>
      <w:pBdr>
        <w:top w:val="single" w:sz="4" w:space="4" w:color="008FCC"/>
      </w:pBdr>
      <w:spacing w:after="80" w:line="180" w:lineRule="exact"/>
    </w:pPr>
    <w:rPr>
      <w:sz w:val="14"/>
      <w:szCs w:val="14"/>
    </w:rPr>
  </w:style>
  <w:style w:type="paragraph" w:customStyle="1" w:styleId="Disclaimer">
    <w:name w:val="Disclaimer"/>
    <w:basedOn w:val="Normal"/>
    <w:rsid w:val="00036C8B"/>
    <w:pPr>
      <w:spacing w:line="200" w:lineRule="atLeast"/>
    </w:pPr>
    <w:rPr>
      <w:color w:val="4D4D4D"/>
      <w:sz w:val="14"/>
    </w:rPr>
  </w:style>
  <w:style w:type="character" w:styleId="EndnoteReference">
    <w:name w:val="endnote reference"/>
    <w:basedOn w:val="DefaultParagraphFont"/>
    <w:semiHidden/>
    <w:rsid w:val="00810BEF"/>
    <w:rPr>
      <w:vertAlign w:val="superscript"/>
    </w:rPr>
  </w:style>
  <w:style w:type="paragraph" w:styleId="EndnoteText">
    <w:name w:val="endnote text"/>
    <w:basedOn w:val="Normal"/>
    <w:semiHidden/>
    <w:rsid w:val="00810BEF"/>
    <w:pPr>
      <w:spacing w:before="0" w:after="60" w:line="200" w:lineRule="atLeast"/>
    </w:pPr>
    <w:rPr>
      <w:color w:val="4D4D4D"/>
      <w:sz w:val="16"/>
    </w:rPr>
  </w:style>
  <w:style w:type="paragraph" w:customStyle="1" w:styleId="Featuretext">
    <w:name w:val="Feature text"/>
    <w:basedOn w:val="Normal"/>
    <w:rsid w:val="00B44DA9"/>
    <w:pPr>
      <w:pBdr>
        <w:top w:val="single" w:sz="4" w:space="4" w:color="CCE9F4"/>
        <w:left w:val="single" w:sz="4" w:space="4" w:color="CCE9F4"/>
        <w:bottom w:val="single" w:sz="4" w:space="4" w:color="CCE9F4"/>
        <w:right w:val="single" w:sz="4" w:space="4" w:color="CCE9F4"/>
      </w:pBdr>
      <w:shd w:val="clear" w:color="auto" w:fill="CCE9F4"/>
      <w:spacing w:before="120"/>
      <w:ind w:left="113" w:right="113"/>
    </w:pPr>
  </w:style>
  <w:style w:type="paragraph" w:styleId="Footer">
    <w:name w:val="footer"/>
    <w:basedOn w:val="Normal"/>
    <w:rsid w:val="0089105F"/>
    <w:pPr>
      <w:pBdr>
        <w:top w:val="single" w:sz="4" w:space="5" w:color="008FCC"/>
      </w:pBdr>
      <w:tabs>
        <w:tab w:val="clear" w:pos="340"/>
        <w:tab w:val="center" w:pos="4320"/>
        <w:tab w:val="right" w:pos="8640"/>
      </w:tabs>
      <w:spacing w:before="0" w:after="0" w:line="240" w:lineRule="auto"/>
    </w:pPr>
    <w:rPr>
      <w:color w:val="4D4D4D"/>
      <w:sz w:val="18"/>
      <w:szCs w:val="18"/>
    </w:rPr>
  </w:style>
  <w:style w:type="character" w:styleId="FootnoteReference">
    <w:name w:val="footnote reference"/>
    <w:basedOn w:val="DefaultParagraphFont"/>
    <w:semiHidden/>
    <w:rsid w:val="00810BEF"/>
    <w:rPr>
      <w:vertAlign w:val="superscript"/>
    </w:rPr>
  </w:style>
  <w:style w:type="paragraph" w:styleId="FootnoteText">
    <w:name w:val="footnote text"/>
    <w:basedOn w:val="Normal"/>
    <w:semiHidden/>
    <w:rsid w:val="00810BEF"/>
    <w:pPr>
      <w:spacing w:before="0" w:after="60" w:line="200" w:lineRule="atLeast"/>
    </w:pPr>
    <w:rPr>
      <w:color w:val="4D4D4D"/>
      <w:sz w:val="16"/>
    </w:rPr>
  </w:style>
  <w:style w:type="paragraph" w:styleId="Header">
    <w:name w:val="header"/>
    <w:basedOn w:val="Normal"/>
    <w:rsid w:val="00172932"/>
    <w:pPr>
      <w:pBdr>
        <w:bottom w:val="single" w:sz="4" w:space="5" w:color="008FCC"/>
      </w:pBdr>
      <w:tabs>
        <w:tab w:val="clear" w:pos="340"/>
        <w:tab w:val="center" w:pos="4153"/>
        <w:tab w:val="right" w:pos="8306"/>
      </w:tabs>
      <w:spacing w:before="0" w:after="0" w:line="240" w:lineRule="auto"/>
      <w:jc w:val="right"/>
    </w:pPr>
    <w:rPr>
      <w:sz w:val="16"/>
    </w:rPr>
  </w:style>
  <w:style w:type="character" w:styleId="Hyperlink">
    <w:name w:val="Hyperlink"/>
    <w:basedOn w:val="DefaultParagraphFont"/>
    <w:uiPriority w:val="99"/>
    <w:rsid w:val="00DB5A75"/>
    <w:rPr>
      <w:rFonts w:ascii="Arial" w:hAnsi="Arial"/>
      <w:color w:val="0000FF"/>
      <w:sz w:val="20"/>
      <w:u w:val="none"/>
    </w:rPr>
  </w:style>
  <w:style w:type="paragraph" w:customStyle="1" w:styleId="Silentheading">
    <w:name w:val="Silent heading"/>
    <w:basedOn w:val="Heading1"/>
    <w:rsid w:val="00B63EAA"/>
    <w:pPr>
      <w:keepNext/>
      <w:spacing w:before="360"/>
      <w:ind w:right="0"/>
    </w:pPr>
    <w:rPr>
      <w:rFonts w:ascii="Arial Bold" w:eastAsia="Times New Roman" w:hAnsi="Arial Bold" w:cs="Times New Roman"/>
      <w:color w:val="008FCC"/>
      <w:sz w:val="32"/>
      <w:szCs w:val="27"/>
      <w:lang w:val="en-US"/>
    </w:rPr>
  </w:style>
  <w:style w:type="paragraph" w:customStyle="1" w:styleId="ISSNJobnumber">
    <w:name w:val="ISSN/Job number"/>
    <w:basedOn w:val="Normal"/>
    <w:semiHidden/>
    <w:rsid w:val="00B63EAA"/>
    <w:pPr>
      <w:tabs>
        <w:tab w:val="clear" w:pos="340"/>
      </w:tabs>
      <w:spacing w:before="120" w:line="180" w:lineRule="atLeast"/>
    </w:pPr>
    <w:rPr>
      <w:rFonts w:eastAsia="SimSun"/>
      <w:bCs/>
      <w:sz w:val="14"/>
      <w:lang w:eastAsia="zh-CN"/>
    </w:rPr>
  </w:style>
  <w:style w:type="paragraph" w:styleId="ListBullet2">
    <w:name w:val="List Bullet 2"/>
    <w:basedOn w:val="ListBullet"/>
    <w:rsid w:val="00A93F58"/>
    <w:pPr>
      <w:numPr>
        <w:numId w:val="8"/>
      </w:numPr>
    </w:pPr>
  </w:style>
  <w:style w:type="paragraph" w:customStyle="1" w:styleId="Listcheckbox">
    <w:name w:val="List checkbox"/>
    <w:basedOn w:val="ListBullet"/>
    <w:rsid w:val="00810BEF"/>
    <w:pPr>
      <w:numPr>
        <w:numId w:val="9"/>
      </w:numPr>
    </w:pPr>
  </w:style>
  <w:style w:type="paragraph" w:customStyle="1" w:styleId="Organisationunit">
    <w:name w:val="Organisation unit"/>
    <w:basedOn w:val="Normal"/>
    <w:semiHidden/>
    <w:rsid w:val="002D50CB"/>
    <w:pPr>
      <w:framePr w:w="3969" w:h="261" w:hRule="exact" w:wrap="notBeside" w:vAnchor="page" w:hAnchor="text" w:x="6181" w:y="15990"/>
      <w:spacing w:before="0" w:after="0" w:line="260" w:lineRule="exact"/>
    </w:pPr>
    <w:rPr>
      <w:color w:val="4D4D4D"/>
      <w:sz w:val="18"/>
    </w:rPr>
  </w:style>
  <w:style w:type="character" w:customStyle="1" w:styleId="Publicationdate">
    <w:name w:val="Publication date"/>
    <w:basedOn w:val="DefaultParagraphFont"/>
    <w:semiHidden/>
    <w:rsid w:val="00810BEF"/>
    <w:rPr>
      <w:b/>
    </w:rPr>
  </w:style>
  <w:style w:type="paragraph" w:customStyle="1" w:styleId="Publicationdetails">
    <w:name w:val="Publication details"/>
    <w:basedOn w:val="Normal"/>
    <w:semiHidden/>
    <w:rsid w:val="00781312"/>
    <w:pPr>
      <w:framePr w:w="5670" w:wrap="notBeside" w:vAnchor="page" w:hAnchor="margin" w:y="15990"/>
      <w:spacing w:before="0" w:line="240" w:lineRule="auto"/>
    </w:pPr>
    <w:rPr>
      <w:color w:val="4D4D4D"/>
      <w:sz w:val="18"/>
    </w:rPr>
  </w:style>
  <w:style w:type="paragraph" w:customStyle="1" w:styleId="Source">
    <w:name w:val="Source"/>
    <w:basedOn w:val="Normal"/>
    <w:next w:val="Normal"/>
    <w:rsid w:val="00810BEF"/>
    <w:pPr>
      <w:spacing w:after="60" w:line="200" w:lineRule="atLeast"/>
    </w:pPr>
    <w:rPr>
      <w:sz w:val="18"/>
    </w:rPr>
  </w:style>
  <w:style w:type="paragraph" w:customStyle="1" w:styleId="Tabletext">
    <w:name w:val="Table text"/>
    <w:basedOn w:val="Normal"/>
    <w:link w:val="TabletextChar"/>
    <w:rsid w:val="00B63EAA"/>
    <w:pPr>
      <w:tabs>
        <w:tab w:val="clear" w:pos="340"/>
      </w:tabs>
      <w:spacing w:before="0" w:after="0" w:line="200" w:lineRule="atLeast"/>
    </w:pPr>
    <w:rPr>
      <w:sz w:val="18"/>
      <w:szCs w:val="16"/>
      <w:lang w:eastAsia="en-GB"/>
    </w:rPr>
  </w:style>
  <w:style w:type="character" w:customStyle="1" w:styleId="TabletextChar">
    <w:name w:val="Table text Char"/>
    <w:basedOn w:val="DefaultParagraphFont"/>
    <w:link w:val="Tabletext"/>
    <w:rsid w:val="00B63EAA"/>
    <w:rPr>
      <w:rFonts w:ascii="Arial" w:hAnsi="Arial"/>
      <w:sz w:val="18"/>
      <w:szCs w:val="16"/>
      <w:lang w:val="en-AU" w:eastAsia="en-GB" w:bidi="ar-SA"/>
    </w:rPr>
  </w:style>
  <w:style w:type="character" w:styleId="PageNumber">
    <w:name w:val="page number"/>
    <w:basedOn w:val="DefaultParagraphFont"/>
    <w:semiHidden/>
    <w:rsid w:val="00E265C0"/>
  </w:style>
  <w:style w:type="paragraph" w:customStyle="1" w:styleId="Partnerlogo">
    <w:name w:val="Partner logo"/>
    <w:basedOn w:val="Normal"/>
    <w:next w:val="Normal"/>
    <w:semiHidden/>
    <w:rsid w:val="00D20352"/>
    <w:pPr>
      <w:framePr w:w="4536" w:wrap="around" w:hAnchor="margin" w:xAlign="right" w:yAlign="bottom"/>
    </w:pPr>
  </w:style>
  <w:style w:type="table" w:styleId="TableGrid">
    <w:name w:val="Table Grid"/>
    <w:basedOn w:val="TableNormal"/>
    <w:rsid w:val="00D91D2F"/>
    <w:pPr>
      <w:tabs>
        <w:tab w:val="left" w:pos="340"/>
      </w:tabs>
      <w:spacing w:before="60" w:after="120" w:line="220" w:lineRule="atLeast"/>
    </w:pPr>
    <w:rPr>
      <w:rFonts w:ascii="Arial" w:hAnsi="Arial"/>
      <w:sz w:val="18"/>
    </w:rPr>
    <w:tblPr>
      <w:tblInd w:w="113" w:type="dxa"/>
      <w:tblBorders>
        <w:top w:val="single" w:sz="4" w:space="0" w:color="008FCC"/>
        <w:bottom w:val="single" w:sz="4" w:space="0" w:color="008FCC"/>
        <w:insideH w:val="single" w:sz="4" w:space="0" w:color="008FCC"/>
      </w:tblBorders>
    </w:tblPr>
  </w:style>
  <w:style w:type="paragraph" w:styleId="Subtitle">
    <w:name w:val="Subtitle"/>
    <w:basedOn w:val="Title"/>
    <w:qFormat/>
    <w:rsid w:val="00C3369D"/>
    <w:pPr>
      <w:spacing w:before="440" w:line="480" w:lineRule="exact"/>
    </w:pPr>
    <w:rPr>
      <w:color w:val="808080"/>
      <w:sz w:val="40"/>
    </w:rPr>
  </w:style>
  <w:style w:type="paragraph" w:customStyle="1" w:styleId="Warning">
    <w:name w:val="Warning"/>
    <w:basedOn w:val="Normal"/>
    <w:rsid w:val="00BA2F8B"/>
    <w:rPr>
      <w:b/>
    </w:rPr>
  </w:style>
  <w:style w:type="paragraph" w:customStyle="1" w:styleId="Documenttype">
    <w:name w:val="Document type"/>
    <w:basedOn w:val="Normal"/>
    <w:semiHidden/>
    <w:rsid w:val="00270813"/>
    <w:pPr>
      <w:spacing w:before="1200" w:after="0" w:line="240" w:lineRule="auto"/>
      <w:jc w:val="right"/>
    </w:pPr>
    <w:rPr>
      <w:rFonts w:ascii="Arial Narrow" w:hAnsi="Arial Narrow"/>
      <w:caps/>
      <w:color w:val="008FCC"/>
      <w:sz w:val="30"/>
    </w:rPr>
  </w:style>
  <w:style w:type="paragraph" w:customStyle="1" w:styleId="Tablecolumnheading">
    <w:name w:val="Table column heading"/>
    <w:basedOn w:val="Normal"/>
    <w:rsid w:val="00B63EAA"/>
    <w:pPr>
      <w:keepNext/>
      <w:tabs>
        <w:tab w:val="clear" w:pos="340"/>
      </w:tabs>
      <w:spacing w:before="0" w:after="0" w:line="240" w:lineRule="auto"/>
      <w:jc w:val="center"/>
    </w:pPr>
    <w:rPr>
      <w:rFonts w:cs="Arial"/>
      <w:b/>
      <w:sz w:val="18"/>
      <w:szCs w:val="18"/>
      <w:lang w:eastAsia="en-AU"/>
    </w:rPr>
  </w:style>
  <w:style w:type="table" w:customStyle="1" w:styleId="Tablewithtotal">
    <w:name w:val="Table with total"/>
    <w:basedOn w:val="Tablebasic"/>
    <w:rsid w:val="00D91D2F"/>
    <w:tblPr/>
    <w:tblStylePr w:type="firstRow">
      <w:pPr>
        <w:wordWrap/>
        <w:spacing w:beforeLines="0" w:before="0" w:beforeAutospacing="0" w:afterLines="0" w:after="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tblStylePr w:type="lastRow">
      <w:rPr>
        <w:b/>
      </w:rPr>
    </w:tblStylePr>
    <w:tblStylePr w:type="firstCol">
      <w:rPr>
        <w:b/>
      </w:rPr>
    </w:tblStylePr>
  </w:style>
  <w:style w:type="paragraph" w:customStyle="1" w:styleId="Issue">
    <w:name w:val="Issue"/>
    <w:basedOn w:val="Normal"/>
    <w:next w:val="Normal"/>
    <w:semiHidden/>
    <w:rsid w:val="00466545"/>
    <w:pPr>
      <w:tabs>
        <w:tab w:val="clear" w:pos="340"/>
        <w:tab w:val="right" w:pos="9384"/>
      </w:tabs>
      <w:spacing w:before="120" w:after="0" w:line="240" w:lineRule="auto"/>
    </w:pPr>
    <w:rPr>
      <w:color w:val="0091CC"/>
      <w:sz w:val="24"/>
      <w:szCs w:val="24"/>
    </w:rPr>
  </w:style>
  <w:style w:type="paragraph" w:customStyle="1" w:styleId="seriestitle">
    <w:name w:val="series title"/>
    <w:basedOn w:val="Normal"/>
    <w:rsid w:val="00C3369D"/>
    <w:pPr>
      <w:spacing w:before="160" w:after="360" w:line="480" w:lineRule="exact"/>
    </w:pPr>
    <w:rPr>
      <w:rFonts w:eastAsia="Arial" w:cs="Arial"/>
      <w:caps/>
      <w:color w:val="0091CC"/>
      <w:sz w:val="28"/>
      <w:szCs w:val="28"/>
    </w:rPr>
  </w:style>
  <w:style w:type="paragraph" w:styleId="CommentText">
    <w:name w:val="annotation text"/>
    <w:basedOn w:val="Normal"/>
    <w:semiHidden/>
    <w:rsid w:val="00DB6F1D"/>
  </w:style>
  <w:style w:type="paragraph" w:styleId="NormalIndent">
    <w:name w:val="Normal Indent"/>
    <w:basedOn w:val="Normal"/>
    <w:rsid w:val="00DB5A75"/>
    <w:pPr>
      <w:ind w:left="720"/>
    </w:pPr>
  </w:style>
  <w:style w:type="character" w:styleId="FollowedHyperlink">
    <w:name w:val="FollowedHyperlink"/>
    <w:basedOn w:val="DefaultParagraphFont"/>
    <w:rsid w:val="008D4DFB"/>
    <w:rPr>
      <w:color w:val="800080"/>
      <w:u w:val="single"/>
    </w:rPr>
  </w:style>
  <w:style w:type="paragraph" w:customStyle="1" w:styleId="Reversetitlepage">
    <w:name w:val="Reverse title page"/>
    <w:basedOn w:val="Normal"/>
    <w:rsid w:val="003D035F"/>
    <w:pPr>
      <w:spacing w:line="260" w:lineRule="atLeast"/>
    </w:pPr>
    <w:rPr>
      <w:sz w:val="18"/>
    </w:rPr>
  </w:style>
  <w:style w:type="character" w:customStyle="1" w:styleId="ListBulletChar">
    <w:name w:val="List Bullet Char"/>
    <w:basedOn w:val="DefaultParagraphFont"/>
    <w:link w:val="ListBullet"/>
    <w:rsid w:val="00E208D5"/>
    <w:rPr>
      <w:rFonts w:ascii="Arial" w:hAnsi="Arial"/>
      <w:sz w:val="22"/>
      <w:lang w:val="en-AU" w:eastAsia="en-US" w:bidi="ar-SA"/>
    </w:rPr>
  </w:style>
  <w:style w:type="paragraph" w:styleId="BalloonText">
    <w:name w:val="Balloon Text"/>
    <w:basedOn w:val="Normal"/>
    <w:link w:val="BalloonTextChar"/>
    <w:rsid w:val="00E4412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412C"/>
    <w:rPr>
      <w:rFonts w:ascii="Tahoma" w:hAnsi="Tahoma" w:cs="Tahoma"/>
      <w:sz w:val="16"/>
      <w:szCs w:val="16"/>
      <w:lang w:eastAsia="en-US"/>
    </w:rPr>
  </w:style>
  <w:style w:type="paragraph" w:styleId="TOCHeading">
    <w:name w:val="TOC Heading"/>
    <w:basedOn w:val="Heading1"/>
    <w:next w:val="Normal"/>
    <w:uiPriority w:val="39"/>
    <w:unhideWhenUsed/>
    <w:qFormat/>
    <w:rsid w:val="0071588E"/>
    <w:pPr>
      <w:keepNext/>
      <w:keepLines/>
      <w:tabs>
        <w:tab w:val="clear" w:pos="340"/>
      </w:tabs>
      <w:spacing w:before="480" w:after="0" w:line="276" w:lineRule="auto"/>
      <w:ind w:right="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rsid w:val="0071588E"/>
    <w:pPr>
      <w:tabs>
        <w:tab w:val="clear" w:pos="340"/>
      </w:tabs>
      <w:spacing w:after="100"/>
    </w:pPr>
  </w:style>
  <w:style w:type="paragraph" w:styleId="TOC2">
    <w:name w:val="toc 2"/>
    <w:basedOn w:val="Normal"/>
    <w:next w:val="Normal"/>
    <w:autoRedefine/>
    <w:uiPriority w:val="39"/>
    <w:rsid w:val="0071588E"/>
    <w:pPr>
      <w:tabs>
        <w:tab w:val="clear" w:pos="340"/>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riee\Downloads\NSW-DPI-long-publication-template-1-column%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28503-5DFA-4652-A29D-85A28CCA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NSW-DPI-long-publication-template-1-column (1).dotm</Template>
  <TotalTime>1</TotalTime>
  <Pages>7</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Discussion Paper</vt:lpstr>
    </vt:vector>
  </TitlesOfParts>
  <Company>Department of Primary Industries</Company>
  <LinksUpToDate>false</LinksUpToDate>
  <CharactersWithSpaces>3089</CharactersWithSpaces>
  <SharedDoc>false</SharedDoc>
  <HLinks>
    <vt:vector size="6" baseType="variant">
      <vt:variant>
        <vt:i4>720924</vt:i4>
      </vt:variant>
      <vt:variant>
        <vt:i4>6</vt:i4>
      </vt:variant>
      <vt:variant>
        <vt:i4>0</vt:i4>
      </vt:variant>
      <vt:variant>
        <vt:i4>5</vt:i4>
      </vt:variant>
      <vt:variant>
        <vt:lpwstr>http://intranet.dpi.nsw.gov.au/library/help/isbn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subject>Apiary sites on public lands</dc:subject>
  <dc:creator>marshalle</dc:creator>
  <dc:description>Template version 8 August 2012</dc:description>
  <cp:lastModifiedBy>NSW Government User</cp:lastModifiedBy>
  <cp:revision>2</cp:revision>
  <cp:lastPrinted>2017-05-16T00:43:00Z</cp:lastPrinted>
  <dcterms:created xsi:type="dcterms:W3CDTF">2017-05-17T03:24:00Z</dcterms:created>
  <dcterms:modified xsi:type="dcterms:W3CDTF">2017-05-17T03:24:00Z</dcterms:modified>
</cp:coreProperties>
</file>