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AA9" w14:textId="77777777" w:rsidR="0040685A" w:rsidRDefault="0040685A">
      <w:pPr>
        <w:rPr>
          <w:b/>
          <w:color w:val="0192DF"/>
          <w:sz w:val="28"/>
          <w:szCs w:val="28"/>
        </w:rPr>
      </w:pPr>
    </w:p>
    <w:p w14:paraId="55BF1D90" w14:textId="77777777" w:rsidR="0040685A" w:rsidRPr="0040685A" w:rsidRDefault="0040685A" w:rsidP="0017122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0685A">
        <w:rPr>
          <w:rFonts w:ascii="Arial" w:hAnsi="Arial" w:cs="Arial"/>
          <w:b/>
          <w:sz w:val="28"/>
          <w:szCs w:val="28"/>
        </w:rPr>
        <w:t>THE SECRETARY’S ANIMAL CARE AND ETHICS COMMITTEE</w:t>
      </w:r>
    </w:p>
    <w:p w14:paraId="08B424D7" w14:textId="7C5ABB71" w:rsidR="007F3CD3" w:rsidRPr="00B90EEE" w:rsidRDefault="007F3CD3" w:rsidP="00171227">
      <w:pPr>
        <w:jc w:val="center"/>
        <w:rPr>
          <w:b/>
          <w:color w:val="FC814A"/>
          <w:sz w:val="28"/>
          <w:szCs w:val="28"/>
          <w:lang w:val="en-US"/>
        </w:rPr>
      </w:pPr>
      <w:r w:rsidRPr="00B90EEE">
        <w:rPr>
          <w:b/>
          <w:color w:val="FC814A"/>
          <w:sz w:val="28"/>
          <w:szCs w:val="28"/>
          <w:lang w:val="en-US"/>
        </w:rPr>
        <w:t>Animal Supply Report Form (6 monthly report)</w:t>
      </w:r>
      <w:r w:rsidR="00AE23FD">
        <w:rPr>
          <w:b/>
          <w:color w:val="FC814A"/>
          <w:sz w:val="28"/>
          <w:szCs w:val="28"/>
          <w:lang w:val="en-US"/>
        </w:rPr>
        <w:t xml:space="preserve"> &amp; Final Report</w:t>
      </w:r>
    </w:p>
    <w:p w14:paraId="6956583F" w14:textId="46BE226F" w:rsidR="007F3CD3" w:rsidRPr="0040685A" w:rsidRDefault="00856A25">
      <w:pPr>
        <w:rPr>
          <w:bCs w:val="0"/>
        </w:rPr>
      </w:pPr>
      <w:r w:rsidRPr="0040685A">
        <w:rPr>
          <w:bCs w:val="0"/>
        </w:rPr>
        <w:t xml:space="preserve">Report to the AEC on obtaining, breeding, </w:t>
      </w:r>
      <w:proofErr w:type="gramStart"/>
      <w:r w:rsidRPr="0040685A">
        <w:rPr>
          <w:bCs w:val="0"/>
        </w:rPr>
        <w:t>keeping</w:t>
      </w:r>
      <w:proofErr w:type="gramEnd"/>
      <w:r w:rsidRPr="0040685A">
        <w:rPr>
          <w:bCs w:val="0"/>
        </w:rPr>
        <w:t xml:space="preserve"> and supplying animals for research</w:t>
      </w:r>
      <w:r w:rsidR="007F3CD3" w:rsidRPr="0040685A">
        <w:rPr>
          <w:bCs w:val="0"/>
        </w:rPr>
        <w:t xml:space="preserve"> purposes</w:t>
      </w:r>
      <w:r w:rsidR="009774E2">
        <w:rPr>
          <w:bCs w:val="0"/>
        </w:rPr>
        <w:t>.</w:t>
      </w:r>
      <w:r w:rsidR="003D7BBC">
        <w:rPr>
          <w:bCs w:val="0"/>
        </w:rPr>
        <w:t xml:space="preserve"> Reporting periods </w:t>
      </w:r>
      <w:proofErr w:type="gramStart"/>
      <w:r w:rsidR="003D7BBC">
        <w:rPr>
          <w:bCs w:val="0"/>
        </w:rPr>
        <w:t>are:</w:t>
      </w:r>
      <w:proofErr w:type="gramEnd"/>
      <w:r w:rsidR="003D7BBC">
        <w:rPr>
          <w:bCs w:val="0"/>
        </w:rPr>
        <w:t xml:space="preserve"> 1 Jan – 30 June and 1 July </w:t>
      </w:r>
      <w:r w:rsidR="001D631E">
        <w:rPr>
          <w:bCs w:val="0"/>
        </w:rPr>
        <w:t>–</w:t>
      </w:r>
      <w:r w:rsidR="003D7BBC">
        <w:rPr>
          <w:bCs w:val="0"/>
        </w:rPr>
        <w:t xml:space="preserve"> </w:t>
      </w:r>
      <w:r w:rsidR="001D631E">
        <w:rPr>
          <w:bCs w:val="0"/>
        </w:rPr>
        <w:t>31 December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56A25" w14:paraId="61BF73B7" w14:textId="77777777" w:rsidTr="00721312">
        <w:tc>
          <w:tcPr>
            <w:tcW w:w="3823" w:type="dxa"/>
          </w:tcPr>
          <w:p w14:paraId="511BDEFC" w14:textId="60E44910" w:rsidR="00856A25" w:rsidRPr="00423825" w:rsidRDefault="00856A25">
            <w:pPr>
              <w:rPr>
                <w:b/>
              </w:rPr>
            </w:pPr>
            <w:r w:rsidRPr="00423825">
              <w:rPr>
                <w:b/>
              </w:rPr>
              <w:t>Project Title</w:t>
            </w:r>
          </w:p>
        </w:tc>
        <w:tc>
          <w:tcPr>
            <w:tcW w:w="5193" w:type="dxa"/>
          </w:tcPr>
          <w:p w14:paraId="3546372C" w14:textId="77777777" w:rsidR="00856A25" w:rsidRDefault="00856A25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856A25" w14:paraId="11450661" w14:textId="77777777" w:rsidTr="00721312">
        <w:tc>
          <w:tcPr>
            <w:tcW w:w="3823" w:type="dxa"/>
          </w:tcPr>
          <w:p w14:paraId="08C7206E" w14:textId="48B91DA2" w:rsidR="00856A25" w:rsidRPr="00423825" w:rsidRDefault="00423825">
            <w:pPr>
              <w:rPr>
                <w:b/>
              </w:rPr>
            </w:pPr>
            <w:r w:rsidRPr="00423825">
              <w:rPr>
                <w:b/>
              </w:rPr>
              <w:t>Name of licenced Animal Supplier</w:t>
            </w:r>
          </w:p>
        </w:tc>
        <w:tc>
          <w:tcPr>
            <w:tcW w:w="5193" w:type="dxa"/>
          </w:tcPr>
          <w:p w14:paraId="5A33D37B" w14:textId="77777777" w:rsidR="00856A25" w:rsidRDefault="00856A25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D23E8C" w14:paraId="091A8981" w14:textId="77777777" w:rsidTr="00721312">
        <w:trPr>
          <w:trHeight w:val="60"/>
        </w:trPr>
        <w:tc>
          <w:tcPr>
            <w:tcW w:w="3823" w:type="dxa"/>
          </w:tcPr>
          <w:p w14:paraId="39B6DCBD" w14:textId="342B8FEC" w:rsidR="00D23E8C" w:rsidRPr="00423825" w:rsidRDefault="00D23E8C" w:rsidP="00D23E8C">
            <w:pPr>
              <w:rPr>
                <w:b/>
                <w:bCs w:val="0"/>
              </w:rPr>
            </w:pPr>
            <w:r w:rsidRPr="00423825">
              <w:rPr>
                <w:b/>
                <w:bCs w:val="0"/>
              </w:rPr>
              <w:t>Start date of reporting period</w:t>
            </w:r>
          </w:p>
        </w:tc>
        <w:tc>
          <w:tcPr>
            <w:tcW w:w="5193" w:type="dxa"/>
          </w:tcPr>
          <w:p w14:paraId="373F0E76" w14:textId="77777777" w:rsidR="00D23E8C" w:rsidRDefault="00D23E8C" w:rsidP="00D23E8C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D23E8C" w14:paraId="7F88D3D9" w14:textId="77777777" w:rsidTr="00721312">
        <w:tc>
          <w:tcPr>
            <w:tcW w:w="3823" w:type="dxa"/>
          </w:tcPr>
          <w:p w14:paraId="34FA34F7" w14:textId="063D2D33" w:rsidR="00D23E8C" w:rsidRPr="00423825" w:rsidRDefault="00D23E8C" w:rsidP="00D23E8C">
            <w:pPr>
              <w:rPr>
                <w:b/>
                <w:bCs w:val="0"/>
              </w:rPr>
            </w:pPr>
            <w:r w:rsidRPr="00423825">
              <w:rPr>
                <w:b/>
                <w:bCs w:val="0"/>
              </w:rPr>
              <w:t>End date of reporting period</w:t>
            </w:r>
          </w:p>
        </w:tc>
        <w:tc>
          <w:tcPr>
            <w:tcW w:w="5193" w:type="dxa"/>
          </w:tcPr>
          <w:p w14:paraId="7DCEBF2B" w14:textId="77777777" w:rsidR="00D23E8C" w:rsidRDefault="00D23E8C" w:rsidP="00D23E8C">
            <w:pPr>
              <w:rPr>
                <w:b/>
                <w:color w:val="0192DF"/>
                <w:sz w:val="28"/>
                <w:szCs w:val="28"/>
              </w:rPr>
            </w:pPr>
          </w:p>
        </w:tc>
      </w:tr>
      <w:tr w:rsidR="00D23E8C" w14:paraId="2287D80D" w14:textId="77777777" w:rsidTr="00721312">
        <w:tc>
          <w:tcPr>
            <w:tcW w:w="3823" w:type="dxa"/>
          </w:tcPr>
          <w:p w14:paraId="758213C0" w14:textId="73FBB68C" w:rsidR="00D23E8C" w:rsidRPr="00423825" w:rsidRDefault="00D23E8C" w:rsidP="00D23E8C">
            <w:pPr>
              <w:rPr>
                <w:b/>
                <w:bCs w:val="0"/>
              </w:rPr>
            </w:pPr>
            <w:r w:rsidRPr="00423825">
              <w:rPr>
                <w:b/>
                <w:bCs w:val="0"/>
              </w:rPr>
              <w:t>Facility/location</w:t>
            </w:r>
          </w:p>
        </w:tc>
        <w:tc>
          <w:tcPr>
            <w:tcW w:w="5193" w:type="dxa"/>
          </w:tcPr>
          <w:p w14:paraId="1A3C9E0B" w14:textId="77777777" w:rsidR="00D23E8C" w:rsidRDefault="00D23E8C" w:rsidP="00D23E8C">
            <w:pPr>
              <w:rPr>
                <w:b/>
                <w:color w:val="0192DF"/>
                <w:sz w:val="28"/>
                <w:szCs w:val="28"/>
              </w:rPr>
            </w:pPr>
          </w:p>
        </w:tc>
      </w:tr>
    </w:tbl>
    <w:p w14:paraId="10511648" w14:textId="77777777" w:rsidR="00917A19" w:rsidRDefault="00917A19">
      <w:pPr>
        <w:rPr>
          <w:bCs w:val="0"/>
        </w:rPr>
      </w:pPr>
    </w:p>
    <w:p w14:paraId="12FC5B50" w14:textId="02A1B2B2" w:rsidR="00856A25" w:rsidRPr="00982E92" w:rsidRDefault="00856A25">
      <w:pPr>
        <w:rPr>
          <w:bCs w:val="0"/>
        </w:rPr>
      </w:pPr>
      <w:r w:rsidRPr="00982E92">
        <w:rPr>
          <w:bCs w:val="0"/>
        </w:rPr>
        <w:t>Please enter the following for the reporting period (Separate reports may be needed for different facilities / species / activities)</w:t>
      </w:r>
    </w:p>
    <w:p w14:paraId="4CDB8297" w14:textId="786DBA87" w:rsidR="00BB4F11" w:rsidRPr="0013356E" w:rsidRDefault="00982E92">
      <w:pPr>
        <w:rPr>
          <w:b/>
        </w:rPr>
      </w:pPr>
      <w:r>
        <w:rPr>
          <w:b/>
        </w:rPr>
        <w:t>1. Details of animal turnover</w:t>
      </w:r>
      <w:r w:rsidR="00BB4F11">
        <w:rPr>
          <w:b/>
        </w:rPr>
        <w:t xml:space="preserve"> </w:t>
      </w:r>
      <w:r w:rsidR="0013356E" w:rsidRPr="0013356E">
        <w:rPr>
          <w:bCs w:val="0"/>
        </w:rPr>
        <w:t>(</w:t>
      </w:r>
      <w:r w:rsidR="0013356E">
        <w:rPr>
          <w:bCs w:val="0"/>
        </w:rPr>
        <w:t>write</w:t>
      </w:r>
      <w:r w:rsidR="0013356E" w:rsidRPr="00BB4F11">
        <w:rPr>
          <w:bCs w:val="0"/>
        </w:rPr>
        <w:t xml:space="preserve"> N/A if not applicable</w:t>
      </w:r>
      <w:r w:rsidR="0013356E">
        <w:rPr>
          <w:bCs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56A25" w14:paraId="47B3BAD6" w14:textId="77777777" w:rsidTr="00B173CE">
        <w:tc>
          <w:tcPr>
            <w:tcW w:w="5382" w:type="dxa"/>
          </w:tcPr>
          <w:p w14:paraId="6A6572AF" w14:textId="19364A76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Species</w:t>
            </w:r>
          </w:p>
        </w:tc>
        <w:tc>
          <w:tcPr>
            <w:tcW w:w="3634" w:type="dxa"/>
          </w:tcPr>
          <w:p w14:paraId="50EDA3DA" w14:textId="77777777" w:rsidR="00856A25" w:rsidRDefault="00856A25"/>
        </w:tc>
      </w:tr>
      <w:tr w:rsidR="00616BA8" w14:paraId="404FD520" w14:textId="77777777" w:rsidTr="00616BA8">
        <w:tc>
          <w:tcPr>
            <w:tcW w:w="9016" w:type="dxa"/>
            <w:gridSpan w:val="2"/>
            <w:shd w:val="clear" w:color="auto" w:fill="E7E6E6" w:themeFill="background2"/>
          </w:tcPr>
          <w:p w14:paraId="0955EC1D" w14:textId="24465466" w:rsidR="00616BA8" w:rsidRPr="009774E2" w:rsidRDefault="00616BA8">
            <w:pPr>
              <w:rPr>
                <w:b/>
                <w:bCs w:val="0"/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Totals at start of reporting period</w:t>
            </w:r>
          </w:p>
        </w:tc>
      </w:tr>
      <w:tr w:rsidR="00856A25" w14:paraId="5A3CEC88" w14:textId="77777777" w:rsidTr="00B173CE">
        <w:tc>
          <w:tcPr>
            <w:tcW w:w="5382" w:type="dxa"/>
          </w:tcPr>
          <w:p w14:paraId="55137902" w14:textId="773C2156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Total number of animals at start of the reporting period</w:t>
            </w:r>
          </w:p>
        </w:tc>
        <w:tc>
          <w:tcPr>
            <w:tcW w:w="3634" w:type="dxa"/>
          </w:tcPr>
          <w:p w14:paraId="671636B0" w14:textId="77777777" w:rsidR="00856A25" w:rsidRDefault="00856A25"/>
        </w:tc>
      </w:tr>
      <w:tr w:rsidR="00856A25" w14:paraId="6088B2CD" w14:textId="77777777" w:rsidTr="00B173CE">
        <w:tc>
          <w:tcPr>
            <w:tcW w:w="5382" w:type="dxa"/>
          </w:tcPr>
          <w:p w14:paraId="6E4AFB24" w14:textId="2CAF77AC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of female breeders held at start of reporting period</w:t>
            </w:r>
          </w:p>
        </w:tc>
        <w:tc>
          <w:tcPr>
            <w:tcW w:w="3634" w:type="dxa"/>
          </w:tcPr>
          <w:p w14:paraId="4D9176D5" w14:textId="77777777" w:rsidR="00856A25" w:rsidRDefault="00856A25"/>
        </w:tc>
      </w:tr>
      <w:tr w:rsidR="00856A25" w14:paraId="4D8555F2" w14:textId="77777777" w:rsidTr="00B173CE">
        <w:tc>
          <w:tcPr>
            <w:tcW w:w="5382" w:type="dxa"/>
          </w:tcPr>
          <w:p w14:paraId="7740521D" w14:textId="39AC4018" w:rsidR="00856A25" w:rsidRPr="009774E2" w:rsidRDefault="00856A25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of male breeders held at start of reporting period</w:t>
            </w:r>
          </w:p>
        </w:tc>
        <w:tc>
          <w:tcPr>
            <w:tcW w:w="3634" w:type="dxa"/>
          </w:tcPr>
          <w:p w14:paraId="799B1519" w14:textId="77777777" w:rsidR="00856A25" w:rsidRDefault="00856A25"/>
        </w:tc>
      </w:tr>
      <w:tr w:rsidR="00616BA8" w14:paraId="2183B7F0" w14:textId="77777777" w:rsidTr="006C71D9">
        <w:tc>
          <w:tcPr>
            <w:tcW w:w="9016" w:type="dxa"/>
            <w:gridSpan w:val="2"/>
            <w:shd w:val="clear" w:color="auto" w:fill="E7E6E6" w:themeFill="background2"/>
          </w:tcPr>
          <w:p w14:paraId="065261EF" w14:textId="60A52C9E" w:rsidR="00616BA8" w:rsidRPr="009774E2" w:rsidRDefault="00616BA8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Additions</w:t>
            </w:r>
          </w:p>
        </w:tc>
      </w:tr>
      <w:tr w:rsidR="00856A25" w14:paraId="7C4F52EE" w14:textId="77777777" w:rsidTr="00B173CE">
        <w:tc>
          <w:tcPr>
            <w:tcW w:w="5382" w:type="dxa"/>
          </w:tcPr>
          <w:p w14:paraId="0F3EF41E" w14:textId="2BD9876D" w:rsidR="00856A25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r w:rsidR="00982E92" w:rsidRPr="009774E2">
              <w:rPr>
                <w:sz w:val="21"/>
                <w:szCs w:val="21"/>
              </w:rPr>
              <w:t xml:space="preserve">permanently </w:t>
            </w:r>
            <w:r w:rsidRPr="009774E2">
              <w:rPr>
                <w:sz w:val="21"/>
                <w:szCs w:val="21"/>
              </w:rPr>
              <w:t>introduced from an external source</w:t>
            </w:r>
          </w:p>
        </w:tc>
        <w:tc>
          <w:tcPr>
            <w:tcW w:w="3634" w:type="dxa"/>
          </w:tcPr>
          <w:p w14:paraId="7D27D625" w14:textId="77777777" w:rsidR="00856A25" w:rsidRDefault="00856A25"/>
        </w:tc>
      </w:tr>
      <w:tr w:rsidR="00982E92" w14:paraId="70E58B15" w14:textId="77777777" w:rsidTr="00B173CE">
        <w:tc>
          <w:tcPr>
            <w:tcW w:w="5382" w:type="dxa"/>
          </w:tcPr>
          <w:p w14:paraId="0A5DCD4F" w14:textId="20B9C7AF" w:rsidR="00982E92" w:rsidRPr="009774E2" w:rsidRDefault="00982E92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temporarily introduced from an external source</w:t>
            </w:r>
          </w:p>
        </w:tc>
        <w:tc>
          <w:tcPr>
            <w:tcW w:w="3634" w:type="dxa"/>
          </w:tcPr>
          <w:p w14:paraId="4B9A135C" w14:textId="77777777" w:rsidR="00982E92" w:rsidRDefault="00982E92"/>
        </w:tc>
      </w:tr>
      <w:tr w:rsidR="002E2F8B" w14:paraId="2DC0BD44" w14:textId="77777777" w:rsidTr="00B173CE">
        <w:tc>
          <w:tcPr>
            <w:tcW w:w="5382" w:type="dxa"/>
          </w:tcPr>
          <w:p w14:paraId="2F74DE77" w14:textId="4D7D4FC0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born</w:t>
            </w:r>
          </w:p>
        </w:tc>
        <w:tc>
          <w:tcPr>
            <w:tcW w:w="3634" w:type="dxa"/>
          </w:tcPr>
          <w:p w14:paraId="31874722" w14:textId="77777777" w:rsidR="002E2F8B" w:rsidRDefault="002E2F8B"/>
        </w:tc>
      </w:tr>
      <w:tr w:rsidR="009774E2" w14:paraId="563B9354" w14:textId="77777777" w:rsidTr="00B173CE">
        <w:tc>
          <w:tcPr>
            <w:tcW w:w="5382" w:type="dxa"/>
          </w:tcPr>
          <w:p w14:paraId="2F894D27" w14:textId="1D46CD77" w:rsidR="009774E2" w:rsidRPr="009774E2" w:rsidRDefault="009774E2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Total number of</w:t>
            </w:r>
            <w:r w:rsidRPr="009774E2">
              <w:rPr>
                <w:sz w:val="21"/>
                <w:szCs w:val="21"/>
              </w:rPr>
              <w:t xml:space="preserve"> </w:t>
            </w:r>
            <w:r w:rsidRPr="009774E2">
              <w:rPr>
                <w:b/>
                <w:sz w:val="21"/>
                <w:szCs w:val="21"/>
              </w:rPr>
              <w:t>additions</w:t>
            </w:r>
          </w:p>
        </w:tc>
        <w:tc>
          <w:tcPr>
            <w:tcW w:w="3634" w:type="dxa"/>
          </w:tcPr>
          <w:p w14:paraId="41618BC3" w14:textId="77777777" w:rsidR="009774E2" w:rsidRDefault="009774E2"/>
        </w:tc>
      </w:tr>
      <w:tr w:rsidR="00616BA8" w14:paraId="711E3A65" w14:textId="77777777" w:rsidTr="00616BA8">
        <w:tc>
          <w:tcPr>
            <w:tcW w:w="9016" w:type="dxa"/>
            <w:gridSpan w:val="2"/>
            <w:shd w:val="clear" w:color="auto" w:fill="E7E6E6" w:themeFill="background2"/>
          </w:tcPr>
          <w:p w14:paraId="3312BE60" w14:textId="6A7059B6" w:rsidR="00616BA8" w:rsidRPr="009774E2" w:rsidRDefault="00616BA8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Removals</w:t>
            </w:r>
          </w:p>
        </w:tc>
      </w:tr>
      <w:tr w:rsidR="002E2F8B" w14:paraId="75DDEFCE" w14:textId="77777777" w:rsidTr="00B173CE">
        <w:tc>
          <w:tcPr>
            <w:tcW w:w="5382" w:type="dxa"/>
          </w:tcPr>
          <w:p w14:paraId="576A392E" w14:textId="5B35E252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supplied</w:t>
            </w:r>
            <w:r w:rsidR="00686CAF" w:rsidRPr="009774E2">
              <w:rPr>
                <w:sz w:val="21"/>
                <w:szCs w:val="21"/>
              </w:rPr>
              <w:t>/sold</w:t>
            </w:r>
            <w:r w:rsidRPr="009774E2">
              <w:rPr>
                <w:sz w:val="21"/>
                <w:szCs w:val="21"/>
              </w:rPr>
              <w:t xml:space="preserve"> for research</w:t>
            </w:r>
            <w:r w:rsidR="0039765B">
              <w:rPr>
                <w:sz w:val="21"/>
                <w:szCs w:val="21"/>
              </w:rPr>
              <w:t xml:space="preserve"> (see also Q3)</w:t>
            </w:r>
          </w:p>
        </w:tc>
        <w:tc>
          <w:tcPr>
            <w:tcW w:w="3634" w:type="dxa"/>
          </w:tcPr>
          <w:p w14:paraId="21207966" w14:textId="77777777" w:rsidR="002E2F8B" w:rsidRDefault="002E2F8B"/>
        </w:tc>
      </w:tr>
      <w:tr w:rsidR="00917A19" w14:paraId="445E8513" w14:textId="77777777" w:rsidTr="00B173CE">
        <w:tc>
          <w:tcPr>
            <w:tcW w:w="5382" w:type="dxa"/>
          </w:tcPr>
          <w:p w14:paraId="6296E191" w14:textId="1166AC25" w:rsidR="00917A19" w:rsidRPr="009774E2" w:rsidRDefault="00917A1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Number supplied to </w:t>
            </w:r>
            <w:r w:rsidR="00730F24">
              <w:rPr>
                <w:sz w:val="21"/>
                <w:szCs w:val="21"/>
              </w:rPr>
              <w:t>‘</w:t>
            </w:r>
            <w:r>
              <w:rPr>
                <w:sz w:val="21"/>
                <w:szCs w:val="21"/>
              </w:rPr>
              <w:t>other</w:t>
            </w:r>
            <w:r w:rsidR="00730F24">
              <w:rPr>
                <w:sz w:val="21"/>
                <w:szCs w:val="21"/>
              </w:rPr>
              <w:t>’</w:t>
            </w:r>
            <w:r w:rsidR="0039765B">
              <w:rPr>
                <w:sz w:val="21"/>
                <w:szCs w:val="21"/>
              </w:rPr>
              <w:t xml:space="preserve"> (see Q4)</w:t>
            </w:r>
          </w:p>
        </w:tc>
        <w:tc>
          <w:tcPr>
            <w:tcW w:w="3634" w:type="dxa"/>
          </w:tcPr>
          <w:p w14:paraId="5158526A" w14:textId="77777777" w:rsidR="00917A19" w:rsidRDefault="00917A19"/>
        </w:tc>
      </w:tr>
      <w:tr w:rsidR="002E2F8B" w14:paraId="74C39AFF" w14:textId="77777777" w:rsidTr="00B173CE">
        <w:tc>
          <w:tcPr>
            <w:tcW w:w="5382" w:type="dxa"/>
          </w:tcPr>
          <w:p w14:paraId="0BD18C09" w14:textId="5180A9D9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died</w:t>
            </w:r>
            <w:r w:rsidR="0039765B">
              <w:rPr>
                <w:sz w:val="21"/>
                <w:szCs w:val="21"/>
              </w:rPr>
              <w:t xml:space="preserve"> (see Q2(</w:t>
            </w:r>
            <w:proofErr w:type="spellStart"/>
            <w:r w:rsidR="0039765B">
              <w:rPr>
                <w:sz w:val="21"/>
                <w:szCs w:val="21"/>
              </w:rPr>
              <w:t>i</w:t>
            </w:r>
            <w:proofErr w:type="spellEnd"/>
            <w:r w:rsidR="0039765B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00F5E7A0" w14:textId="77777777" w:rsidR="002E2F8B" w:rsidRDefault="002E2F8B"/>
        </w:tc>
      </w:tr>
      <w:tr w:rsidR="002E2F8B" w14:paraId="5002D915" w14:textId="77777777" w:rsidTr="00B173CE">
        <w:tc>
          <w:tcPr>
            <w:tcW w:w="5382" w:type="dxa"/>
          </w:tcPr>
          <w:p w14:paraId="4DAF0092" w14:textId="219C0372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proofErr w:type="spellStart"/>
            <w:r w:rsidRPr="009774E2">
              <w:rPr>
                <w:sz w:val="21"/>
                <w:szCs w:val="21"/>
              </w:rPr>
              <w:t>euthanased</w:t>
            </w:r>
            <w:proofErr w:type="spellEnd"/>
            <w:r w:rsidRPr="009774E2">
              <w:rPr>
                <w:sz w:val="21"/>
                <w:szCs w:val="21"/>
              </w:rPr>
              <w:t xml:space="preserve"> due to illness or injury</w:t>
            </w:r>
            <w:r w:rsidR="0039765B">
              <w:rPr>
                <w:sz w:val="21"/>
                <w:szCs w:val="21"/>
              </w:rPr>
              <w:t xml:space="preserve"> </w:t>
            </w:r>
            <w:r w:rsidR="0039765B">
              <w:rPr>
                <w:sz w:val="21"/>
                <w:szCs w:val="21"/>
              </w:rPr>
              <w:t>(see Q2(</w:t>
            </w:r>
            <w:proofErr w:type="spellStart"/>
            <w:r w:rsidR="0039765B">
              <w:rPr>
                <w:sz w:val="21"/>
                <w:szCs w:val="21"/>
              </w:rPr>
              <w:t>i</w:t>
            </w:r>
            <w:proofErr w:type="spellEnd"/>
            <w:r w:rsidR="0039765B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4DB5BC3A" w14:textId="77777777" w:rsidR="002E2F8B" w:rsidRDefault="002E2F8B"/>
        </w:tc>
      </w:tr>
      <w:tr w:rsidR="002E2F8B" w14:paraId="064F10C7" w14:textId="77777777" w:rsidTr="00B173CE">
        <w:tc>
          <w:tcPr>
            <w:tcW w:w="5382" w:type="dxa"/>
          </w:tcPr>
          <w:p w14:paraId="311DCBFD" w14:textId="2F603FC3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proofErr w:type="spellStart"/>
            <w:r w:rsidRPr="009774E2">
              <w:rPr>
                <w:sz w:val="21"/>
                <w:szCs w:val="21"/>
              </w:rPr>
              <w:t>euthanased</w:t>
            </w:r>
            <w:proofErr w:type="spellEnd"/>
            <w:r w:rsidRPr="009774E2">
              <w:rPr>
                <w:sz w:val="21"/>
                <w:szCs w:val="21"/>
              </w:rPr>
              <w:t xml:space="preserve"> as retired breeder</w:t>
            </w:r>
            <w:r w:rsidR="00A97581" w:rsidRPr="009774E2">
              <w:rPr>
                <w:sz w:val="21"/>
                <w:szCs w:val="21"/>
              </w:rPr>
              <w:t>s</w:t>
            </w:r>
            <w:r w:rsidR="0039765B">
              <w:rPr>
                <w:sz w:val="21"/>
                <w:szCs w:val="21"/>
              </w:rPr>
              <w:t xml:space="preserve"> </w:t>
            </w:r>
            <w:r w:rsidR="0039765B">
              <w:rPr>
                <w:sz w:val="21"/>
                <w:szCs w:val="21"/>
              </w:rPr>
              <w:t>(see Q2(</w:t>
            </w:r>
            <w:proofErr w:type="spellStart"/>
            <w:r w:rsidR="0039765B">
              <w:rPr>
                <w:sz w:val="21"/>
                <w:szCs w:val="21"/>
              </w:rPr>
              <w:t>i</w:t>
            </w:r>
            <w:proofErr w:type="spellEnd"/>
            <w:r w:rsidR="0039765B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5F276B5F" w14:textId="77777777" w:rsidR="002E2F8B" w:rsidRDefault="002E2F8B"/>
        </w:tc>
      </w:tr>
      <w:tr w:rsidR="002E2F8B" w14:paraId="78B0F63E" w14:textId="77777777" w:rsidTr="00B173CE">
        <w:tc>
          <w:tcPr>
            <w:tcW w:w="5382" w:type="dxa"/>
          </w:tcPr>
          <w:p w14:paraId="1277BADE" w14:textId="759B1AA5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 xml:space="preserve">Number </w:t>
            </w:r>
            <w:proofErr w:type="spellStart"/>
            <w:r w:rsidRPr="009774E2">
              <w:rPr>
                <w:sz w:val="21"/>
                <w:szCs w:val="21"/>
              </w:rPr>
              <w:t>euthanased</w:t>
            </w:r>
            <w:proofErr w:type="spellEnd"/>
            <w:r w:rsidRPr="009774E2">
              <w:rPr>
                <w:sz w:val="21"/>
                <w:szCs w:val="21"/>
              </w:rPr>
              <w:t xml:space="preserve"> as excess to needs</w:t>
            </w:r>
            <w:r w:rsidR="0039765B">
              <w:rPr>
                <w:sz w:val="21"/>
                <w:szCs w:val="21"/>
              </w:rPr>
              <w:t xml:space="preserve"> </w:t>
            </w:r>
            <w:r w:rsidR="0039765B">
              <w:rPr>
                <w:sz w:val="21"/>
                <w:szCs w:val="21"/>
              </w:rPr>
              <w:t>(see Q2(</w:t>
            </w:r>
            <w:proofErr w:type="spellStart"/>
            <w:r w:rsidR="0039765B">
              <w:rPr>
                <w:sz w:val="21"/>
                <w:szCs w:val="21"/>
              </w:rPr>
              <w:t>i</w:t>
            </w:r>
            <w:proofErr w:type="spellEnd"/>
            <w:r w:rsidR="0039765B">
              <w:rPr>
                <w:sz w:val="21"/>
                <w:szCs w:val="21"/>
              </w:rPr>
              <w:t>))</w:t>
            </w:r>
          </w:p>
        </w:tc>
        <w:tc>
          <w:tcPr>
            <w:tcW w:w="3634" w:type="dxa"/>
          </w:tcPr>
          <w:p w14:paraId="16488F5F" w14:textId="77777777" w:rsidR="002E2F8B" w:rsidRDefault="002E2F8B"/>
        </w:tc>
      </w:tr>
      <w:tr w:rsidR="002E2F8B" w14:paraId="582A2345" w14:textId="77777777" w:rsidTr="00B173CE">
        <w:tc>
          <w:tcPr>
            <w:tcW w:w="5382" w:type="dxa"/>
          </w:tcPr>
          <w:p w14:paraId="04849F56" w14:textId="120C15C0" w:rsidR="002E2F8B" w:rsidRPr="009774E2" w:rsidRDefault="002E2F8B">
            <w:pPr>
              <w:rPr>
                <w:sz w:val="21"/>
                <w:szCs w:val="21"/>
              </w:rPr>
            </w:pPr>
            <w:r w:rsidRPr="009774E2">
              <w:rPr>
                <w:sz w:val="21"/>
                <w:szCs w:val="21"/>
              </w:rPr>
              <w:t>Number rehomed</w:t>
            </w:r>
          </w:p>
        </w:tc>
        <w:tc>
          <w:tcPr>
            <w:tcW w:w="3634" w:type="dxa"/>
          </w:tcPr>
          <w:p w14:paraId="6EE1669A" w14:textId="77777777" w:rsidR="002E2F8B" w:rsidRDefault="002E2F8B"/>
        </w:tc>
      </w:tr>
      <w:tr w:rsidR="002E2F8B" w14:paraId="37076375" w14:textId="77777777" w:rsidTr="00686CAF">
        <w:tc>
          <w:tcPr>
            <w:tcW w:w="5382" w:type="dxa"/>
            <w:shd w:val="clear" w:color="auto" w:fill="FFFFFF" w:themeFill="background1"/>
          </w:tcPr>
          <w:p w14:paraId="2933F1EF" w14:textId="75DE251A" w:rsidR="002E2F8B" w:rsidRPr="009774E2" w:rsidRDefault="002E2F8B" w:rsidP="00B173CE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and percentage pre-weaning mortalities due to illness / injury </w:t>
            </w:r>
          </w:p>
        </w:tc>
        <w:tc>
          <w:tcPr>
            <w:tcW w:w="3634" w:type="dxa"/>
          </w:tcPr>
          <w:p w14:paraId="48D53963" w14:textId="77777777" w:rsidR="002E2F8B" w:rsidRDefault="002E2F8B"/>
        </w:tc>
      </w:tr>
      <w:tr w:rsidR="002E2F8B" w14:paraId="3CAECB1A" w14:textId="77777777" w:rsidTr="00686CAF">
        <w:tc>
          <w:tcPr>
            <w:tcW w:w="5382" w:type="dxa"/>
            <w:shd w:val="clear" w:color="auto" w:fill="FFFFFF" w:themeFill="background1"/>
          </w:tcPr>
          <w:p w14:paraId="233E8B26" w14:textId="156EAB86" w:rsidR="002E2F8B" w:rsidRPr="009774E2" w:rsidRDefault="002E2F8B" w:rsidP="002E2F8B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color w:val="auto"/>
                <w:sz w:val="21"/>
                <w:szCs w:val="21"/>
              </w:rPr>
              <w:t xml:space="preserve">Number and percentage pre-weaning mortalities due to </w:t>
            </w:r>
            <w:r w:rsidR="00BF73DB">
              <w:rPr>
                <w:rFonts w:ascii="Arial" w:hAnsi="Arial" w:cs="Arial"/>
                <w:color w:val="auto"/>
                <w:sz w:val="21"/>
                <w:szCs w:val="21"/>
              </w:rPr>
              <w:t>other causes.</w:t>
            </w:r>
            <w:r w:rsidRPr="009774E2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634" w:type="dxa"/>
          </w:tcPr>
          <w:p w14:paraId="316CF990" w14:textId="77777777" w:rsidR="002E2F8B" w:rsidRDefault="002E2F8B"/>
        </w:tc>
      </w:tr>
      <w:tr w:rsidR="009774E2" w14:paraId="2A717202" w14:textId="77777777" w:rsidTr="00686CAF">
        <w:tc>
          <w:tcPr>
            <w:tcW w:w="5382" w:type="dxa"/>
            <w:shd w:val="clear" w:color="auto" w:fill="FFFFFF" w:themeFill="background1"/>
          </w:tcPr>
          <w:p w14:paraId="43441989" w14:textId="288339D0" w:rsidR="009774E2" w:rsidRPr="009774E2" w:rsidRDefault="009774E2" w:rsidP="002E2F8B">
            <w:pPr>
              <w:pStyle w:val="Defaul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/>
                <w:bCs w:val="0"/>
                <w:sz w:val="21"/>
                <w:szCs w:val="21"/>
              </w:rPr>
              <w:t>Total number of</w:t>
            </w:r>
            <w:r w:rsidRPr="009774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74E2">
              <w:rPr>
                <w:rFonts w:ascii="Arial" w:hAnsi="Arial" w:cs="Arial"/>
                <w:b/>
                <w:bCs w:val="0"/>
                <w:sz w:val="21"/>
                <w:szCs w:val="21"/>
              </w:rPr>
              <w:t>removals</w:t>
            </w:r>
          </w:p>
        </w:tc>
        <w:tc>
          <w:tcPr>
            <w:tcW w:w="3634" w:type="dxa"/>
          </w:tcPr>
          <w:p w14:paraId="269482FA" w14:textId="77777777" w:rsidR="009774E2" w:rsidRDefault="009774E2"/>
        </w:tc>
      </w:tr>
      <w:tr w:rsidR="00616BA8" w14:paraId="4ACFA3A9" w14:textId="77777777" w:rsidTr="00C451A0">
        <w:tc>
          <w:tcPr>
            <w:tcW w:w="9016" w:type="dxa"/>
            <w:gridSpan w:val="2"/>
            <w:shd w:val="clear" w:color="auto" w:fill="E7E6E6" w:themeFill="background2"/>
          </w:tcPr>
          <w:p w14:paraId="11823248" w14:textId="1DAF4876" w:rsidR="00616BA8" w:rsidRPr="009774E2" w:rsidRDefault="00616BA8">
            <w:pPr>
              <w:rPr>
                <w:sz w:val="21"/>
                <w:szCs w:val="21"/>
              </w:rPr>
            </w:pPr>
            <w:r w:rsidRPr="009774E2">
              <w:rPr>
                <w:b/>
                <w:bCs w:val="0"/>
                <w:sz w:val="21"/>
                <w:szCs w:val="21"/>
              </w:rPr>
              <w:t>Totals at end of reporting period</w:t>
            </w:r>
          </w:p>
        </w:tc>
      </w:tr>
      <w:tr w:rsidR="002E2F8B" w14:paraId="4D1ABFBC" w14:textId="77777777" w:rsidTr="00B173CE">
        <w:tc>
          <w:tcPr>
            <w:tcW w:w="5382" w:type="dxa"/>
          </w:tcPr>
          <w:p w14:paraId="642FD988" w14:textId="4A0FBE17" w:rsidR="002E2F8B" w:rsidRPr="009774E2" w:rsidRDefault="002E2F8B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Total </w:t>
            </w:r>
            <w:r w:rsidR="00982E92"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n</w:t>
            </w: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umber of animals at the end of the reporting period </w:t>
            </w:r>
          </w:p>
        </w:tc>
        <w:tc>
          <w:tcPr>
            <w:tcW w:w="3634" w:type="dxa"/>
          </w:tcPr>
          <w:p w14:paraId="1AB92DB2" w14:textId="77777777" w:rsidR="002E2F8B" w:rsidRDefault="002E2F8B"/>
        </w:tc>
      </w:tr>
      <w:tr w:rsidR="002E2F8B" w14:paraId="27E15169" w14:textId="77777777" w:rsidTr="00F33F88">
        <w:trPr>
          <w:trHeight w:val="510"/>
        </w:trPr>
        <w:tc>
          <w:tcPr>
            <w:tcW w:w="5382" w:type="dxa"/>
          </w:tcPr>
          <w:p w14:paraId="31BE10C9" w14:textId="2AFF0DF0" w:rsidR="002E2F8B" w:rsidRPr="009774E2" w:rsidRDefault="002E2F8B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Number of female breeders at the end of the reporting period </w:t>
            </w:r>
          </w:p>
        </w:tc>
        <w:tc>
          <w:tcPr>
            <w:tcW w:w="3634" w:type="dxa"/>
          </w:tcPr>
          <w:p w14:paraId="6396B66D" w14:textId="77777777" w:rsidR="002E2F8B" w:rsidRDefault="002E2F8B"/>
        </w:tc>
      </w:tr>
      <w:tr w:rsidR="001E0657" w14:paraId="37162382" w14:textId="77777777" w:rsidTr="00B173CE">
        <w:tc>
          <w:tcPr>
            <w:tcW w:w="5382" w:type="dxa"/>
          </w:tcPr>
          <w:p w14:paraId="1EB4817B" w14:textId="34C0CBB8" w:rsidR="001E0657" w:rsidRPr="009774E2" w:rsidRDefault="001E0657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Reason for change in </w:t>
            </w:r>
            <w:r w:rsidR="00F33F88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female </w:t>
            </w:r>
            <w:r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 xml:space="preserve">breeder numbers from </w:t>
            </w:r>
            <w:r w:rsidR="00F33F88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start of period</w:t>
            </w:r>
          </w:p>
        </w:tc>
        <w:tc>
          <w:tcPr>
            <w:tcW w:w="3634" w:type="dxa"/>
          </w:tcPr>
          <w:p w14:paraId="0DD81E7C" w14:textId="77777777" w:rsidR="001E0657" w:rsidRDefault="001E0657"/>
        </w:tc>
      </w:tr>
      <w:tr w:rsidR="002E2F8B" w14:paraId="6CDA5D79" w14:textId="77777777" w:rsidTr="00B173CE">
        <w:tc>
          <w:tcPr>
            <w:tcW w:w="5382" w:type="dxa"/>
          </w:tcPr>
          <w:p w14:paraId="7B7A43AC" w14:textId="15C68C81" w:rsidR="002E2F8B" w:rsidRPr="009774E2" w:rsidRDefault="002E2F8B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 w:rsidRPr="009774E2"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lastRenderedPageBreak/>
              <w:t xml:space="preserve">Number of male breeders at the end of the reporting period </w:t>
            </w:r>
          </w:p>
        </w:tc>
        <w:tc>
          <w:tcPr>
            <w:tcW w:w="3634" w:type="dxa"/>
          </w:tcPr>
          <w:p w14:paraId="1C831C1E" w14:textId="77777777" w:rsidR="002E2F8B" w:rsidRDefault="002E2F8B"/>
        </w:tc>
      </w:tr>
      <w:tr w:rsidR="00F33F88" w14:paraId="6C239669" w14:textId="77777777" w:rsidTr="00B173CE">
        <w:tc>
          <w:tcPr>
            <w:tcW w:w="5382" w:type="dxa"/>
          </w:tcPr>
          <w:p w14:paraId="211C1DBB" w14:textId="5FE346BB" w:rsidR="00F33F88" w:rsidRPr="009774E2" w:rsidRDefault="00F33F88" w:rsidP="002E2F8B">
            <w:pPr>
              <w:pStyle w:val="Default"/>
              <w:rPr>
                <w:rFonts w:ascii="Arial" w:hAnsi="Arial" w:cs="Arial"/>
                <w:bCs w:val="0"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color w:val="auto"/>
                <w:sz w:val="21"/>
                <w:szCs w:val="21"/>
              </w:rPr>
              <w:t>Reason for change in male breeder numbers from start of period</w:t>
            </w:r>
          </w:p>
        </w:tc>
        <w:tc>
          <w:tcPr>
            <w:tcW w:w="3634" w:type="dxa"/>
          </w:tcPr>
          <w:p w14:paraId="4EAD5F08" w14:textId="77777777" w:rsidR="00F33F88" w:rsidRDefault="00F33F88"/>
        </w:tc>
      </w:tr>
    </w:tbl>
    <w:p w14:paraId="01E49E21" w14:textId="77777777" w:rsidR="00917A19" w:rsidRDefault="00917A19">
      <w:pPr>
        <w:rPr>
          <w:b/>
          <w:bCs w:val="0"/>
        </w:rPr>
      </w:pPr>
    </w:p>
    <w:p w14:paraId="151FFA41" w14:textId="7826C1C5" w:rsidR="00982E92" w:rsidRPr="009774E2" w:rsidRDefault="00982E92">
      <w:r w:rsidRPr="00982E92">
        <w:rPr>
          <w:b/>
          <w:bCs w:val="0"/>
        </w:rPr>
        <w:t>2. Details of fate of Animals</w:t>
      </w:r>
      <w:r w:rsidR="009774E2">
        <w:rPr>
          <w:b/>
          <w:bCs w:val="0"/>
        </w:rPr>
        <w:t xml:space="preserve"> </w:t>
      </w:r>
      <w:r w:rsidR="009774E2">
        <w:t>(please enter details into boxes)</w:t>
      </w:r>
    </w:p>
    <w:p w14:paraId="18AA677E" w14:textId="444A43C8" w:rsidR="00915003" w:rsidRPr="00915003" w:rsidRDefault="00915003">
      <w:r>
        <w:t>(</w:t>
      </w:r>
      <w:proofErr w:type="spellStart"/>
      <w:r>
        <w:t>i</w:t>
      </w:r>
      <w:proofErr w:type="spellEnd"/>
      <w:r w:rsidRPr="00915003">
        <w:t xml:space="preserve">) Causes of death – </w:t>
      </w:r>
      <w:r w:rsidR="00662292">
        <w:t>i</w:t>
      </w:r>
      <w:r w:rsidR="00510D3F">
        <w:t xml:space="preserve">f </w:t>
      </w:r>
      <w:proofErr w:type="spellStart"/>
      <w:r w:rsidR="00510D3F">
        <w:t>euthanased</w:t>
      </w:r>
      <w:proofErr w:type="spellEnd"/>
      <w:r w:rsidR="00510D3F">
        <w:t xml:space="preserve">, </w:t>
      </w:r>
      <w:r w:rsidRPr="00915003">
        <w:t>include the reasons for euthanasia and the method of euthanasia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003" w14:paraId="7C00E569" w14:textId="77777777" w:rsidTr="00915003">
        <w:tc>
          <w:tcPr>
            <w:tcW w:w="9016" w:type="dxa"/>
          </w:tcPr>
          <w:p w14:paraId="0A9472B3" w14:textId="4E3A0A39" w:rsidR="009774E2" w:rsidRDefault="009774E2"/>
        </w:tc>
      </w:tr>
    </w:tbl>
    <w:p w14:paraId="5C8FAEA2" w14:textId="4CD07C44" w:rsidR="00982E92" w:rsidRPr="00915003" w:rsidRDefault="00982E92">
      <w:pPr>
        <w:rPr>
          <w:bCs w:val="0"/>
        </w:rPr>
      </w:pPr>
    </w:p>
    <w:p w14:paraId="753C27C6" w14:textId="5B0065E2" w:rsidR="00915003" w:rsidRPr="00915003" w:rsidRDefault="00915003">
      <w:pPr>
        <w:rPr>
          <w:bCs w:val="0"/>
        </w:rPr>
      </w:pPr>
      <w:r w:rsidRPr="00915003">
        <w:rPr>
          <w:bCs w:val="0"/>
        </w:rPr>
        <w:t xml:space="preserve">(ii) </w:t>
      </w:r>
      <w:r w:rsidR="00F037EC" w:rsidRPr="004D5B4B">
        <w:rPr>
          <w:bCs w:val="0"/>
        </w:rPr>
        <w:t>Details of</w:t>
      </w:r>
      <w:r w:rsidR="0039765B">
        <w:rPr>
          <w:bCs w:val="0"/>
        </w:rPr>
        <w:t xml:space="preserve"> any</w:t>
      </w:r>
      <w:r w:rsidR="00F037EC" w:rsidRPr="004D5B4B">
        <w:rPr>
          <w:bCs w:val="0"/>
        </w:rPr>
        <w:t xml:space="preserve"> </w:t>
      </w:r>
      <w:r w:rsidR="00F037EC">
        <w:rPr>
          <w:bCs w:val="0"/>
        </w:rPr>
        <w:t xml:space="preserve">illnesses, </w:t>
      </w:r>
      <w:proofErr w:type="gramStart"/>
      <w:r w:rsidR="00F037EC">
        <w:rPr>
          <w:bCs w:val="0"/>
        </w:rPr>
        <w:t>disease</w:t>
      </w:r>
      <w:proofErr w:type="gramEnd"/>
      <w:r w:rsidR="00F037EC">
        <w:rPr>
          <w:bCs w:val="0"/>
        </w:rPr>
        <w:t xml:space="preserve"> </w:t>
      </w:r>
      <w:r w:rsidR="00F037EC" w:rsidRPr="004D5B4B">
        <w:rPr>
          <w:bCs w:val="0"/>
        </w:rPr>
        <w:t>and injury during the reporting period</w:t>
      </w:r>
      <w:r w:rsidR="00F037EC">
        <w:rPr>
          <w:bCs w:val="0"/>
        </w:rPr>
        <w:t>, including treatment and outcomes</w:t>
      </w:r>
      <w:r w:rsidR="00F037EC" w:rsidRPr="00915003">
        <w:rPr>
          <w:bCs w:val="0"/>
        </w:rPr>
        <w:t>.</w:t>
      </w:r>
      <w:r w:rsidR="00F037EC">
        <w:rPr>
          <w:bCs w:val="0"/>
        </w:rPr>
        <w:t xml:space="preserve"> For example, bite wounds, lameness, gastric torsion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003" w14:paraId="22DE5015" w14:textId="77777777" w:rsidTr="00915003">
        <w:tc>
          <w:tcPr>
            <w:tcW w:w="9016" w:type="dxa"/>
          </w:tcPr>
          <w:p w14:paraId="378FCDFE" w14:textId="77777777" w:rsidR="00915003" w:rsidRDefault="00915003"/>
        </w:tc>
      </w:tr>
    </w:tbl>
    <w:p w14:paraId="6AA3AF7E" w14:textId="3D20110E" w:rsidR="00915003" w:rsidRDefault="00915003"/>
    <w:p w14:paraId="123B2DF1" w14:textId="387CB580" w:rsidR="004D5B4B" w:rsidRPr="007F3CD3" w:rsidRDefault="004D5B4B">
      <w:pPr>
        <w:rPr>
          <w:b/>
          <w:bCs w:val="0"/>
        </w:rPr>
      </w:pPr>
      <w:r w:rsidRPr="007F3CD3">
        <w:rPr>
          <w:b/>
          <w:bCs w:val="0"/>
        </w:rPr>
        <w:t>3. Details of animals supplied</w:t>
      </w:r>
      <w:r w:rsidR="00686CAF" w:rsidRPr="007F3CD3">
        <w:rPr>
          <w:b/>
          <w:bCs w:val="0"/>
        </w:rPr>
        <w:t>/sold</w:t>
      </w:r>
      <w:r w:rsidRPr="007F3CD3">
        <w:rPr>
          <w:b/>
          <w:bCs w:val="0"/>
        </w:rPr>
        <w:t xml:space="preserve"> </w:t>
      </w:r>
      <w:r w:rsidR="00A97581" w:rsidRPr="007F3CD3">
        <w:rPr>
          <w:b/>
          <w:bCs w:val="0"/>
        </w:rPr>
        <w:t xml:space="preserve">for research </w:t>
      </w:r>
      <w:r w:rsidRPr="007F3CD3">
        <w:rPr>
          <w:b/>
          <w:bCs w:val="0"/>
        </w:rPr>
        <w:t>during the reporting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23"/>
        <w:gridCol w:w="1805"/>
        <w:gridCol w:w="1805"/>
        <w:gridCol w:w="1537"/>
      </w:tblGrid>
      <w:tr w:rsidR="004D5B4B" w14:paraId="301991A6" w14:textId="7A77EF28" w:rsidTr="004D5B4B">
        <w:tc>
          <w:tcPr>
            <w:tcW w:w="2049" w:type="dxa"/>
          </w:tcPr>
          <w:p w14:paraId="18666E6F" w14:textId="5C939AD5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Name of establishment or individual</w:t>
            </w:r>
          </w:p>
        </w:tc>
        <w:tc>
          <w:tcPr>
            <w:tcW w:w="1831" w:type="dxa"/>
          </w:tcPr>
          <w:p w14:paraId="2CA74CED" w14:textId="1AF83F68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Address</w:t>
            </w:r>
          </w:p>
        </w:tc>
        <w:tc>
          <w:tcPr>
            <w:tcW w:w="1813" w:type="dxa"/>
          </w:tcPr>
          <w:p w14:paraId="293EE735" w14:textId="61B68340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Species</w:t>
            </w:r>
          </w:p>
        </w:tc>
        <w:tc>
          <w:tcPr>
            <w:tcW w:w="1813" w:type="dxa"/>
          </w:tcPr>
          <w:p w14:paraId="6D389E30" w14:textId="50C22A6A" w:rsidR="004D5B4B" w:rsidRPr="004D5B4B" w:rsidRDefault="004D5B4B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Number of animals</w:t>
            </w:r>
          </w:p>
        </w:tc>
        <w:tc>
          <w:tcPr>
            <w:tcW w:w="1510" w:type="dxa"/>
          </w:tcPr>
          <w:p w14:paraId="661ECF09" w14:textId="01C0C6C7" w:rsidR="004D5B4B" w:rsidRPr="004D5B4B" w:rsidRDefault="004D5B4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Permanently or temporarily supplied</w:t>
            </w:r>
          </w:p>
        </w:tc>
      </w:tr>
      <w:tr w:rsidR="004D5B4B" w14:paraId="4C8DB6B0" w14:textId="46F96FB3" w:rsidTr="004D5B4B">
        <w:tc>
          <w:tcPr>
            <w:tcW w:w="2049" w:type="dxa"/>
          </w:tcPr>
          <w:p w14:paraId="5FF54AAB" w14:textId="77777777" w:rsidR="004D5B4B" w:rsidRDefault="004D5B4B"/>
        </w:tc>
        <w:tc>
          <w:tcPr>
            <w:tcW w:w="1831" w:type="dxa"/>
          </w:tcPr>
          <w:p w14:paraId="603E7941" w14:textId="77777777" w:rsidR="004D5B4B" w:rsidRDefault="004D5B4B"/>
        </w:tc>
        <w:tc>
          <w:tcPr>
            <w:tcW w:w="1813" w:type="dxa"/>
          </w:tcPr>
          <w:p w14:paraId="57BEAB79" w14:textId="77777777" w:rsidR="004D5B4B" w:rsidRDefault="004D5B4B"/>
        </w:tc>
        <w:tc>
          <w:tcPr>
            <w:tcW w:w="1813" w:type="dxa"/>
          </w:tcPr>
          <w:p w14:paraId="48C51A45" w14:textId="77777777" w:rsidR="004D5B4B" w:rsidRDefault="004D5B4B"/>
        </w:tc>
        <w:tc>
          <w:tcPr>
            <w:tcW w:w="1510" w:type="dxa"/>
          </w:tcPr>
          <w:p w14:paraId="6A3F014A" w14:textId="77777777" w:rsidR="004D5B4B" w:rsidRDefault="004D5B4B"/>
        </w:tc>
      </w:tr>
      <w:tr w:rsidR="004D5B4B" w14:paraId="79898EF9" w14:textId="0E2156DE" w:rsidTr="004D5B4B">
        <w:tc>
          <w:tcPr>
            <w:tcW w:w="2049" w:type="dxa"/>
          </w:tcPr>
          <w:p w14:paraId="73A64DCF" w14:textId="77777777" w:rsidR="004D5B4B" w:rsidRDefault="004D5B4B"/>
        </w:tc>
        <w:tc>
          <w:tcPr>
            <w:tcW w:w="1831" w:type="dxa"/>
          </w:tcPr>
          <w:p w14:paraId="4E03F02A" w14:textId="77777777" w:rsidR="004D5B4B" w:rsidRDefault="004D5B4B"/>
        </w:tc>
        <w:tc>
          <w:tcPr>
            <w:tcW w:w="1813" w:type="dxa"/>
          </w:tcPr>
          <w:p w14:paraId="08215FBE" w14:textId="77777777" w:rsidR="004D5B4B" w:rsidRDefault="004D5B4B"/>
        </w:tc>
        <w:tc>
          <w:tcPr>
            <w:tcW w:w="1813" w:type="dxa"/>
          </w:tcPr>
          <w:p w14:paraId="03629F65" w14:textId="77777777" w:rsidR="004D5B4B" w:rsidRDefault="004D5B4B"/>
        </w:tc>
        <w:tc>
          <w:tcPr>
            <w:tcW w:w="1510" w:type="dxa"/>
          </w:tcPr>
          <w:p w14:paraId="300E341A" w14:textId="77777777" w:rsidR="004D5B4B" w:rsidRDefault="004D5B4B"/>
        </w:tc>
      </w:tr>
      <w:tr w:rsidR="004D5B4B" w14:paraId="04B96AF2" w14:textId="2BF19ECA" w:rsidTr="004D5B4B">
        <w:tc>
          <w:tcPr>
            <w:tcW w:w="2049" w:type="dxa"/>
          </w:tcPr>
          <w:p w14:paraId="2D3EE9E2" w14:textId="77777777" w:rsidR="004D5B4B" w:rsidRDefault="004D5B4B"/>
        </w:tc>
        <w:tc>
          <w:tcPr>
            <w:tcW w:w="1831" w:type="dxa"/>
          </w:tcPr>
          <w:p w14:paraId="619F4DA7" w14:textId="77777777" w:rsidR="004D5B4B" w:rsidRDefault="004D5B4B"/>
        </w:tc>
        <w:tc>
          <w:tcPr>
            <w:tcW w:w="1813" w:type="dxa"/>
          </w:tcPr>
          <w:p w14:paraId="3772F59B" w14:textId="77777777" w:rsidR="004D5B4B" w:rsidRDefault="004D5B4B"/>
        </w:tc>
        <w:tc>
          <w:tcPr>
            <w:tcW w:w="1813" w:type="dxa"/>
          </w:tcPr>
          <w:p w14:paraId="50451167" w14:textId="77777777" w:rsidR="004D5B4B" w:rsidRDefault="004D5B4B"/>
        </w:tc>
        <w:tc>
          <w:tcPr>
            <w:tcW w:w="1510" w:type="dxa"/>
          </w:tcPr>
          <w:p w14:paraId="6F6580F3" w14:textId="77777777" w:rsidR="004D5B4B" w:rsidRDefault="004D5B4B"/>
        </w:tc>
      </w:tr>
    </w:tbl>
    <w:p w14:paraId="7AAA199E" w14:textId="43E20205" w:rsidR="004D5B4B" w:rsidRDefault="004D5B4B"/>
    <w:p w14:paraId="2B199B4D" w14:textId="72AEB1BE" w:rsidR="00730F24" w:rsidRDefault="004D5B4B">
      <w:pPr>
        <w:rPr>
          <w:b/>
          <w:bCs w:val="0"/>
        </w:rPr>
      </w:pPr>
      <w:r w:rsidRPr="007F3CD3">
        <w:rPr>
          <w:b/>
          <w:bCs w:val="0"/>
        </w:rPr>
        <w:t xml:space="preserve">4. </w:t>
      </w:r>
      <w:r w:rsidR="00730F24">
        <w:rPr>
          <w:b/>
          <w:bCs w:val="0"/>
        </w:rPr>
        <w:t>Type of places where animals were supplied to ‘other’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0F24" w14:paraId="4FC2B055" w14:textId="77777777" w:rsidTr="00730F24">
        <w:tc>
          <w:tcPr>
            <w:tcW w:w="9016" w:type="dxa"/>
          </w:tcPr>
          <w:p w14:paraId="6D613D0C" w14:textId="77777777" w:rsidR="00730F24" w:rsidRDefault="00730F24">
            <w:pPr>
              <w:rPr>
                <w:b/>
                <w:bCs w:val="0"/>
              </w:rPr>
            </w:pPr>
          </w:p>
          <w:p w14:paraId="6DD2EC5D" w14:textId="7AF39327" w:rsidR="00730F24" w:rsidRDefault="00730F24">
            <w:pPr>
              <w:rPr>
                <w:b/>
                <w:bCs w:val="0"/>
              </w:rPr>
            </w:pPr>
          </w:p>
        </w:tc>
      </w:tr>
    </w:tbl>
    <w:p w14:paraId="71D40ECE" w14:textId="77777777" w:rsidR="00730F24" w:rsidRDefault="00730F24">
      <w:pPr>
        <w:rPr>
          <w:b/>
          <w:bCs w:val="0"/>
        </w:rPr>
      </w:pPr>
    </w:p>
    <w:p w14:paraId="507447AB" w14:textId="00118964" w:rsidR="004D5B4B" w:rsidRPr="007F3CD3" w:rsidRDefault="00730F24">
      <w:pPr>
        <w:rPr>
          <w:b/>
          <w:bCs w:val="0"/>
        </w:rPr>
      </w:pPr>
      <w:r>
        <w:rPr>
          <w:b/>
          <w:bCs w:val="0"/>
        </w:rPr>
        <w:t xml:space="preserve">5. </w:t>
      </w:r>
      <w:r w:rsidR="004D5B4B" w:rsidRPr="007F3CD3">
        <w:rPr>
          <w:b/>
          <w:bCs w:val="0"/>
        </w:rPr>
        <w:t xml:space="preserve">Details of </w:t>
      </w:r>
      <w:r w:rsidR="00D23E8C" w:rsidRPr="007F3CD3">
        <w:rPr>
          <w:b/>
          <w:bCs w:val="0"/>
        </w:rPr>
        <w:t xml:space="preserve">source of </w:t>
      </w:r>
      <w:r w:rsidR="004D5B4B" w:rsidRPr="007F3CD3">
        <w:rPr>
          <w:b/>
          <w:bCs w:val="0"/>
        </w:rPr>
        <w:t xml:space="preserve">animals </w:t>
      </w:r>
      <w:r w:rsidR="00D23E8C" w:rsidRPr="007F3CD3">
        <w:rPr>
          <w:b/>
          <w:bCs w:val="0"/>
        </w:rPr>
        <w:t>introduced during the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1823"/>
        <w:gridCol w:w="1805"/>
        <w:gridCol w:w="1805"/>
        <w:gridCol w:w="1537"/>
      </w:tblGrid>
      <w:tr w:rsidR="004D5B4B" w:rsidRPr="004D5B4B" w14:paraId="0D131C17" w14:textId="77777777" w:rsidTr="00C07C7A">
        <w:tc>
          <w:tcPr>
            <w:tcW w:w="2049" w:type="dxa"/>
          </w:tcPr>
          <w:p w14:paraId="1BBAA0C9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Name of establishment or individual</w:t>
            </w:r>
          </w:p>
        </w:tc>
        <w:tc>
          <w:tcPr>
            <w:tcW w:w="1831" w:type="dxa"/>
          </w:tcPr>
          <w:p w14:paraId="61B6EE5F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Address</w:t>
            </w:r>
          </w:p>
        </w:tc>
        <w:tc>
          <w:tcPr>
            <w:tcW w:w="1813" w:type="dxa"/>
          </w:tcPr>
          <w:p w14:paraId="41E3AAEC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Species</w:t>
            </w:r>
          </w:p>
        </w:tc>
        <w:tc>
          <w:tcPr>
            <w:tcW w:w="1813" w:type="dxa"/>
          </w:tcPr>
          <w:p w14:paraId="5620F59A" w14:textId="77777777" w:rsidR="004D5B4B" w:rsidRPr="004D5B4B" w:rsidRDefault="004D5B4B" w:rsidP="00C07C7A">
            <w:pPr>
              <w:rPr>
                <w:b/>
                <w:bCs w:val="0"/>
              </w:rPr>
            </w:pPr>
            <w:r w:rsidRPr="004D5B4B">
              <w:rPr>
                <w:b/>
                <w:bCs w:val="0"/>
              </w:rPr>
              <w:t>Number of animals</w:t>
            </w:r>
          </w:p>
        </w:tc>
        <w:tc>
          <w:tcPr>
            <w:tcW w:w="1510" w:type="dxa"/>
          </w:tcPr>
          <w:p w14:paraId="497AF4EE" w14:textId="2626F478" w:rsidR="004D5B4B" w:rsidRPr="004D5B4B" w:rsidRDefault="004D5B4B" w:rsidP="00C07C7A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Permanently or temporarily </w:t>
            </w:r>
            <w:r w:rsidR="00D23E8C">
              <w:rPr>
                <w:b/>
                <w:bCs w:val="0"/>
              </w:rPr>
              <w:t>obtained</w:t>
            </w:r>
          </w:p>
        </w:tc>
      </w:tr>
      <w:tr w:rsidR="004D5B4B" w14:paraId="713B2E96" w14:textId="77777777" w:rsidTr="00C07C7A">
        <w:tc>
          <w:tcPr>
            <w:tcW w:w="2049" w:type="dxa"/>
          </w:tcPr>
          <w:p w14:paraId="312958BA" w14:textId="77777777" w:rsidR="004D5B4B" w:rsidRDefault="004D5B4B" w:rsidP="00C07C7A"/>
        </w:tc>
        <w:tc>
          <w:tcPr>
            <w:tcW w:w="1831" w:type="dxa"/>
          </w:tcPr>
          <w:p w14:paraId="1A3D9E28" w14:textId="77777777" w:rsidR="004D5B4B" w:rsidRDefault="004D5B4B" w:rsidP="00C07C7A"/>
        </w:tc>
        <w:tc>
          <w:tcPr>
            <w:tcW w:w="1813" w:type="dxa"/>
          </w:tcPr>
          <w:p w14:paraId="48E91C0E" w14:textId="77777777" w:rsidR="004D5B4B" w:rsidRDefault="004D5B4B" w:rsidP="00C07C7A"/>
        </w:tc>
        <w:tc>
          <w:tcPr>
            <w:tcW w:w="1813" w:type="dxa"/>
          </w:tcPr>
          <w:p w14:paraId="31E60F6A" w14:textId="77777777" w:rsidR="004D5B4B" w:rsidRDefault="004D5B4B" w:rsidP="00C07C7A"/>
        </w:tc>
        <w:tc>
          <w:tcPr>
            <w:tcW w:w="1510" w:type="dxa"/>
          </w:tcPr>
          <w:p w14:paraId="61EA368A" w14:textId="77777777" w:rsidR="004D5B4B" w:rsidRDefault="004D5B4B" w:rsidP="00C07C7A"/>
        </w:tc>
      </w:tr>
      <w:tr w:rsidR="004D5B4B" w14:paraId="40C436B2" w14:textId="77777777" w:rsidTr="00C07C7A">
        <w:tc>
          <w:tcPr>
            <w:tcW w:w="2049" w:type="dxa"/>
          </w:tcPr>
          <w:p w14:paraId="06772443" w14:textId="77777777" w:rsidR="004D5B4B" w:rsidRDefault="004D5B4B" w:rsidP="00C07C7A"/>
        </w:tc>
        <w:tc>
          <w:tcPr>
            <w:tcW w:w="1831" w:type="dxa"/>
          </w:tcPr>
          <w:p w14:paraId="23B6C3E2" w14:textId="77777777" w:rsidR="004D5B4B" w:rsidRDefault="004D5B4B" w:rsidP="00C07C7A"/>
        </w:tc>
        <w:tc>
          <w:tcPr>
            <w:tcW w:w="1813" w:type="dxa"/>
          </w:tcPr>
          <w:p w14:paraId="358568A7" w14:textId="77777777" w:rsidR="004D5B4B" w:rsidRDefault="004D5B4B" w:rsidP="00C07C7A"/>
        </w:tc>
        <w:tc>
          <w:tcPr>
            <w:tcW w:w="1813" w:type="dxa"/>
          </w:tcPr>
          <w:p w14:paraId="5A0CA74F" w14:textId="77777777" w:rsidR="004D5B4B" w:rsidRDefault="004D5B4B" w:rsidP="00C07C7A"/>
        </w:tc>
        <w:tc>
          <w:tcPr>
            <w:tcW w:w="1510" w:type="dxa"/>
          </w:tcPr>
          <w:p w14:paraId="327B56F8" w14:textId="77777777" w:rsidR="004D5B4B" w:rsidRDefault="004D5B4B" w:rsidP="00C07C7A"/>
        </w:tc>
      </w:tr>
      <w:tr w:rsidR="004D5B4B" w14:paraId="0B92116C" w14:textId="77777777" w:rsidTr="00C07C7A">
        <w:tc>
          <w:tcPr>
            <w:tcW w:w="2049" w:type="dxa"/>
          </w:tcPr>
          <w:p w14:paraId="427312E5" w14:textId="77777777" w:rsidR="004D5B4B" w:rsidRDefault="004D5B4B" w:rsidP="00C07C7A"/>
        </w:tc>
        <w:tc>
          <w:tcPr>
            <w:tcW w:w="1831" w:type="dxa"/>
          </w:tcPr>
          <w:p w14:paraId="53A8B8ED" w14:textId="77777777" w:rsidR="004D5B4B" w:rsidRDefault="004D5B4B" w:rsidP="00C07C7A"/>
        </w:tc>
        <w:tc>
          <w:tcPr>
            <w:tcW w:w="1813" w:type="dxa"/>
          </w:tcPr>
          <w:p w14:paraId="0ACB3EDB" w14:textId="77777777" w:rsidR="004D5B4B" w:rsidRDefault="004D5B4B" w:rsidP="00C07C7A"/>
        </w:tc>
        <w:tc>
          <w:tcPr>
            <w:tcW w:w="1813" w:type="dxa"/>
          </w:tcPr>
          <w:p w14:paraId="32371A79" w14:textId="77777777" w:rsidR="004D5B4B" w:rsidRDefault="004D5B4B" w:rsidP="00C07C7A"/>
        </w:tc>
        <w:tc>
          <w:tcPr>
            <w:tcW w:w="1510" w:type="dxa"/>
          </w:tcPr>
          <w:p w14:paraId="06FF4F4E" w14:textId="77777777" w:rsidR="004D5B4B" w:rsidRDefault="004D5B4B" w:rsidP="00C07C7A"/>
        </w:tc>
      </w:tr>
    </w:tbl>
    <w:p w14:paraId="12B7440F" w14:textId="77777777" w:rsidR="004D5B4B" w:rsidRPr="007F3CD3" w:rsidRDefault="004D5B4B">
      <w:pPr>
        <w:rPr>
          <w:b/>
          <w:bCs w:val="0"/>
        </w:rPr>
      </w:pPr>
    </w:p>
    <w:p w14:paraId="32FB9FBD" w14:textId="2EA44941" w:rsidR="004D5B4B" w:rsidRDefault="00730F24">
      <w:pPr>
        <w:rPr>
          <w:b/>
          <w:sz w:val="24"/>
          <w:szCs w:val="24"/>
        </w:rPr>
      </w:pPr>
      <w:r>
        <w:rPr>
          <w:b/>
          <w:bCs w:val="0"/>
        </w:rPr>
        <w:t>6</w:t>
      </w:r>
      <w:r w:rsidR="00D23E8C" w:rsidRPr="007F3CD3">
        <w:rPr>
          <w:b/>
          <w:bCs w:val="0"/>
        </w:rPr>
        <w:t>.</w:t>
      </w:r>
      <w:r w:rsidR="00D23E8C">
        <w:t xml:space="preserve"> </w:t>
      </w:r>
      <w:r w:rsidR="00D23E8C" w:rsidRPr="00A97581">
        <w:rPr>
          <w:b/>
        </w:rPr>
        <w:t>Have any problems been experienced during the reporting period? If YES,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E8C" w14:paraId="52C7ED6F" w14:textId="77777777" w:rsidTr="00D23E8C">
        <w:tc>
          <w:tcPr>
            <w:tcW w:w="9016" w:type="dxa"/>
          </w:tcPr>
          <w:p w14:paraId="413614C7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</w:tbl>
    <w:p w14:paraId="4928F703" w14:textId="6776E1B4" w:rsidR="00D23E8C" w:rsidRDefault="00D23E8C">
      <w:pPr>
        <w:rPr>
          <w:b/>
          <w:sz w:val="24"/>
          <w:szCs w:val="24"/>
        </w:rPr>
      </w:pPr>
    </w:p>
    <w:p w14:paraId="56BDA43C" w14:textId="44527693" w:rsidR="000811FC" w:rsidRDefault="000811FC">
      <w:pPr>
        <w:rPr>
          <w:b/>
          <w:sz w:val="24"/>
          <w:szCs w:val="24"/>
        </w:rPr>
      </w:pPr>
    </w:p>
    <w:p w14:paraId="2A9BCB02" w14:textId="77777777" w:rsidR="000811FC" w:rsidRDefault="000811FC">
      <w:pPr>
        <w:rPr>
          <w:b/>
          <w:sz w:val="24"/>
          <w:szCs w:val="24"/>
        </w:rPr>
      </w:pPr>
    </w:p>
    <w:p w14:paraId="1F1A7837" w14:textId="601A2E81" w:rsidR="0074605F" w:rsidRPr="00F855BC" w:rsidRDefault="0074605F">
      <w:pPr>
        <w:rPr>
          <w:b/>
        </w:rPr>
      </w:pPr>
      <w:r w:rsidRPr="00F855BC">
        <w:rPr>
          <w:b/>
        </w:rPr>
        <w:lastRenderedPageBreak/>
        <w:t xml:space="preserve">7. </w:t>
      </w:r>
      <w:r w:rsidR="00F855BC" w:rsidRPr="00F855BC">
        <w:rPr>
          <w:b/>
        </w:rPr>
        <w:t>If</w:t>
      </w:r>
      <w:r w:rsidR="00143B40" w:rsidRPr="00F855BC">
        <w:rPr>
          <w:b/>
        </w:rPr>
        <w:t xml:space="preserve"> this is a final report, p</w:t>
      </w:r>
      <w:r w:rsidRPr="00F855BC">
        <w:rPr>
          <w:b/>
        </w:rPr>
        <w:t xml:space="preserve">lease advise what you have done with your </w:t>
      </w:r>
      <w:r w:rsidR="00143B40" w:rsidRPr="00F855BC">
        <w:rPr>
          <w:b/>
        </w:rPr>
        <w:t xml:space="preserve">remaining </w:t>
      </w:r>
      <w:r w:rsidRPr="00F855BC">
        <w:rPr>
          <w:b/>
        </w:rPr>
        <w:t>stock now you have finished</w:t>
      </w:r>
      <w:r w:rsidR="00143B40" w:rsidRPr="00F855BC">
        <w:rPr>
          <w:b/>
        </w:rPr>
        <w:t xml:space="preserve"> supplying animals for research purposes</w:t>
      </w:r>
      <w:r w:rsidR="000811FC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40" w:rsidRPr="00F855BC" w14:paraId="0FFC8664" w14:textId="77777777" w:rsidTr="00143B40">
        <w:tc>
          <w:tcPr>
            <w:tcW w:w="9016" w:type="dxa"/>
          </w:tcPr>
          <w:p w14:paraId="0A108F5A" w14:textId="77777777" w:rsidR="00143B40" w:rsidRPr="00F855BC" w:rsidRDefault="00143B40">
            <w:pPr>
              <w:rPr>
                <w:b/>
              </w:rPr>
            </w:pPr>
          </w:p>
          <w:p w14:paraId="797B7320" w14:textId="65BC763A" w:rsidR="00143B40" w:rsidRPr="00F855BC" w:rsidRDefault="00143B40">
            <w:pPr>
              <w:rPr>
                <w:b/>
              </w:rPr>
            </w:pPr>
          </w:p>
        </w:tc>
      </w:tr>
    </w:tbl>
    <w:p w14:paraId="685E00B9" w14:textId="77777777" w:rsidR="00143B40" w:rsidRPr="00F855BC" w:rsidRDefault="00143B40">
      <w:pPr>
        <w:rPr>
          <w:b/>
        </w:rPr>
      </w:pPr>
    </w:p>
    <w:p w14:paraId="6DBF064D" w14:textId="1990B91C" w:rsidR="00F775F1" w:rsidRPr="00F855BC" w:rsidRDefault="00F775F1">
      <w:pPr>
        <w:rPr>
          <w:b/>
        </w:rPr>
      </w:pPr>
      <w:r w:rsidRPr="00F855BC">
        <w:rPr>
          <w:b/>
        </w:rPr>
        <w:t>8. What is the final date you supplied animals for research purposes</w:t>
      </w:r>
      <w:r w:rsidR="000811FC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5F1" w:rsidRPr="00F855BC" w14:paraId="3129FA81" w14:textId="77777777" w:rsidTr="00F775F1">
        <w:tc>
          <w:tcPr>
            <w:tcW w:w="9016" w:type="dxa"/>
          </w:tcPr>
          <w:p w14:paraId="55A4BF91" w14:textId="77777777" w:rsidR="00F775F1" w:rsidRPr="00F855BC" w:rsidRDefault="00F775F1">
            <w:pPr>
              <w:rPr>
                <w:b/>
              </w:rPr>
            </w:pPr>
          </w:p>
          <w:p w14:paraId="56D47F71" w14:textId="327BE248" w:rsidR="00F775F1" w:rsidRPr="00F855BC" w:rsidRDefault="00F775F1">
            <w:pPr>
              <w:rPr>
                <w:b/>
              </w:rPr>
            </w:pPr>
          </w:p>
        </w:tc>
      </w:tr>
    </w:tbl>
    <w:p w14:paraId="4014F3DC" w14:textId="77777777" w:rsidR="00F775F1" w:rsidRDefault="00F775F1">
      <w:pPr>
        <w:rPr>
          <w:b/>
          <w:sz w:val="24"/>
          <w:szCs w:val="24"/>
        </w:rPr>
      </w:pPr>
    </w:p>
    <w:p w14:paraId="7C6404AF" w14:textId="2414A10A" w:rsidR="00D23E8C" w:rsidRDefault="00D23E8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23E8C" w14:paraId="3ABFECF7" w14:textId="77777777" w:rsidTr="00D23E8C">
        <w:tc>
          <w:tcPr>
            <w:tcW w:w="2263" w:type="dxa"/>
          </w:tcPr>
          <w:p w14:paraId="0173A950" w14:textId="64F4990A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Name</w:t>
            </w:r>
          </w:p>
        </w:tc>
        <w:tc>
          <w:tcPr>
            <w:tcW w:w="6753" w:type="dxa"/>
          </w:tcPr>
          <w:p w14:paraId="4D330E7F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  <w:tr w:rsidR="00D23E8C" w14:paraId="13F99F07" w14:textId="77777777" w:rsidTr="00D23E8C">
        <w:tc>
          <w:tcPr>
            <w:tcW w:w="2263" w:type="dxa"/>
          </w:tcPr>
          <w:p w14:paraId="6FF281F7" w14:textId="060AC0EA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Position</w:t>
            </w:r>
          </w:p>
        </w:tc>
        <w:tc>
          <w:tcPr>
            <w:tcW w:w="6753" w:type="dxa"/>
          </w:tcPr>
          <w:p w14:paraId="4570D073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  <w:tr w:rsidR="00D23E8C" w14:paraId="0A6F55D9" w14:textId="77777777" w:rsidTr="00D23E8C">
        <w:tc>
          <w:tcPr>
            <w:tcW w:w="2263" w:type="dxa"/>
          </w:tcPr>
          <w:p w14:paraId="6A567B73" w14:textId="0D2A53C9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Signature</w:t>
            </w:r>
          </w:p>
        </w:tc>
        <w:tc>
          <w:tcPr>
            <w:tcW w:w="6753" w:type="dxa"/>
          </w:tcPr>
          <w:p w14:paraId="12CAD58E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  <w:tr w:rsidR="00D23E8C" w14:paraId="19B8873C" w14:textId="77777777" w:rsidTr="00D23E8C">
        <w:tc>
          <w:tcPr>
            <w:tcW w:w="2263" w:type="dxa"/>
          </w:tcPr>
          <w:p w14:paraId="6C3D0E37" w14:textId="25934F02" w:rsidR="00D23E8C" w:rsidRPr="00A97581" w:rsidRDefault="00D23E8C">
            <w:pPr>
              <w:rPr>
                <w:b/>
              </w:rPr>
            </w:pPr>
            <w:r w:rsidRPr="00A97581">
              <w:rPr>
                <w:b/>
              </w:rPr>
              <w:t>Date</w:t>
            </w:r>
          </w:p>
        </w:tc>
        <w:tc>
          <w:tcPr>
            <w:tcW w:w="6753" w:type="dxa"/>
          </w:tcPr>
          <w:p w14:paraId="7D575082" w14:textId="77777777" w:rsidR="00D23E8C" w:rsidRDefault="00D23E8C">
            <w:pPr>
              <w:rPr>
                <w:b/>
                <w:sz w:val="24"/>
                <w:szCs w:val="24"/>
              </w:rPr>
            </w:pPr>
          </w:p>
        </w:tc>
      </w:tr>
    </w:tbl>
    <w:p w14:paraId="4672D306" w14:textId="77777777" w:rsidR="00D23E8C" w:rsidRDefault="00D23E8C">
      <w:pPr>
        <w:rPr>
          <w:b/>
          <w:sz w:val="24"/>
          <w:szCs w:val="24"/>
        </w:rPr>
      </w:pPr>
    </w:p>
    <w:p w14:paraId="698E1762" w14:textId="2676C0DC" w:rsidR="00D23E8C" w:rsidRDefault="00D23E8C"/>
    <w:p w14:paraId="6287A8EA" w14:textId="77777777" w:rsidR="009774E2" w:rsidRPr="00DC0D39" w:rsidRDefault="009774E2" w:rsidP="009774E2">
      <w:pPr>
        <w:widowControl w:val="0"/>
        <w:spacing w:after="0"/>
        <w:rPr>
          <w:b/>
          <w:snapToGrid w:val="0"/>
        </w:rPr>
      </w:pPr>
      <w:r w:rsidRPr="00DC0D39">
        <w:rPr>
          <w:b/>
          <w:snapToGrid w:val="0"/>
        </w:rPr>
        <w:t>Please return to:</w:t>
      </w:r>
    </w:p>
    <w:p w14:paraId="0967F3C0" w14:textId="77777777" w:rsidR="009774E2" w:rsidRPr="00DC0D39" w:rsidRDefault="009774E2" w:rsidP="009774E2">
      <w:pPr>
        <w:widowControl w:val="0"/>
        <w:spacing w:after="0"/>
        <w:rPr>
          <w:bCs w:val="0"/>
          <w:snapToGrid w:val="0"/>
        </w:rPr>
      </w:pPr>
      <w:r w:rsidRPr="00DC0D39">
        <w:rPr>
          <w:bCs w:val="0"/>
          <w:snapToGrid w:val="0"/>
        </w:rPr>
        <w:t>Secretary’s Animal Care &amp; Ethics Committee</w:t>
      </w:r>
    </w:p>
    <w:p w14:paraId="1013D929" w14:textId="363C1FA1" w:rsidR="009774E2" w:rsidRPr="00DC0D39" w:rsidRDefault="009774E2" w:rsidP="009774E2">
      <w:pPr>
        <w:widowControl w:val="0"/>
        <w:spacing w:after="0"/>
        <w:rPr>
          <w:bCs w:val="0"/>
          <w:snapToGrid w:val="0"/>
        </w:rPr>
      </w:pP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  <w:r w:rsidRPr="00DC0D39">
        <w:rPr>
          <w:bCs w:val="0"/>
          <w:snapToGrid w:val="0"/>
        </w:rPr>
        <w:tab/>
      </w:r>
    </w:p>
    <w:p w14:paraId="647EB0AA" w14:textId="25CC9CB4" w:rsidR="009774E2" w:rsidRDefault="009774E2" w:rsidP="009774E2">
      <w:pPr>
        <w:widowControl w:val="0"/>
        <w:spacing w:after="0"/>
        <w:rPr>
          <w:bCs w:val="0"/>
          <w:snapToGrid w:val="0"/>
        </w:rPr>
      </w:pPr>
      <w:r w:rsidRPr="00DC0D39">
        <w:rPr>
          <w:bCs w:val="0"/>
          <w:snapToGrid w:val="0"/>
        </w:rPr>
        <w:t xml:space="preserve">Email: </w:t>
      </w:r>
      <w:hyperlink r:id="rId6" w:history="1">
        <w:r w:rsidRPr="00DC0D39">
          <w:rPr>
            <w:rStyle w:val="Hyperlink"/>
            <w:bCs w:val="0"/>
            <w:snapToGrid w:val="0"/>
          </w:rPr>
          <w:t>secretary.acec@dpi.nsw.gov.au</w:t>
        </w:r>
      </w:hyperlink>
      <w:r w:rsidRPr="00DC0D39">
        <w:rPr>
          <w:bCs w:val="0"/>
          <w:snapToGrid w:val="0"/>
        </w:rPr>
        <w:t xml:space="preserve"> </w:t>
      </w:r>
    </w:p>
    <w:p w14:paraId="35A47DF5" w14:textId="0280EE4F" w:rsidR="004D138A" w:rsidRDefault="004D138A" w:rsidP="009774E2">
      <w:pPr>
        <w:widowControl w:val="0"/>
        <w:spacing w:after="0"/>
        <w:rPr>
          <w:bCs w:val="0"/>
          <w:snapToGrid w:val="0"/>
        </w:rPr>
      </w:pPr>
    </w:p>
    <w:p w14:paraId="2742F90F" w14:textId="77777777" w:rsidR="004D138A" w:rsidRDefault="004D138A" w:rsidP="009774E2">
      <w:pPr>
        <w:widowControl w:val="0"/>
        <w:spacing w:after="0"/>
        <w:rPr>
          <w:bCs w:val="0"/>
          <w:snapToGrid w:val="0"/>
        </w:rPr>
      </w:pPr>
    </w:p>
    <w:p w14:paraId="07E669D3" w14:textId="77777777" w:rsidR="004D138A" w:rsidRDefault="004D138A" w:rsidP="004D138A">
      <w:pPr>
        <w:pStyle w:val="Title"/>
        <w:rPr>
          <w:rFonts w:cs="Arial"/>
          <w:sz w:val="28"/>
        </w:rPr>
      </w:pPr>
    </w:p>
    <w:p w14:paraId="34D17524" w14:textId="77777777" w:rsidR="009774E2" w:rsidRDefault="009774E2"/>
    <w:sectPr w:rsidR="009774E2" w:rsidSect="0040685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C29F" w14:textId="77777777" w:rsidR="004B68E5" w:rsidRDefault="004B68E5" w:rsidP="00B173CE">
      <w:pPr>
        <w:spacing w:after="0" w:line="240" w:lineRule="auto"/>
      </w:pPr>
      <w:r>
        <w:separator/>
      </w:r>
    </w:p>
  </w:endnote>
  <w:endnote w:type="continuationSeparator" w:id="0">
    <w:p w14:paraId="6428F7AC" w14:textId="77777777" w:rsidR="004B68E5" w:rsidRDefault="004B68E5" w:rsidP="00B1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046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1D41F" w14:textId="68DF1402" w:rsidR="00B173CE" w:rsidRDefault="00B17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75257" w14:textId="3D0FDB66" w:rsidR="00B173CE" w:rsidRDefault="00926C34">
    <w:pPr>
      <w:pStyle w:val="Footer"/>
    </w:pPr>
    <w:r>
      <w:t xml:space="preserve">Updated </w:t>
    </w:r>
    <w:r w:rsidR="00FB632C">
      <w:t>November</w:t>
    </w:r>
    <w:r w:rsidR="00AE23F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9A1E" w14:textId="77777777" w:rsidR="004B68E5" w:rsidRDefault="004B68E5" w:rsidP="00B173CE">
      <w:pPr>
        <w:spacing w:after="0" w:line="240" w:lineRule="auto"/>
      </w:pPr>
      <w:r>
        <w:separator/>
      </w:r>
    </w:p>
  </w:footnote>
  <w:footnote w:type="continuationSeparator" w:id="0">
    <w:p w14:paraId="60634062" w14:textId="77777777" w:rsidR="004B68E5" w:rsidRDefault="004B68E5" w:rsidP="00B1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21FE" w14:textId="77777777" w:rsidR="0040685A" w:rsidRDefault="0040685A">
    <w:pPr>
      <w:pStyle w:val="Header"/>
    </w:pPr>
  </w:p>
  <w:p w14:paraId="5E3AC12D" w14:textId="77777777" w:rsidR="0040685A" w:rsidRDefault="0040685A">
    <w:pPr>
      <w:pStyle w:val="Header"/>
    </w:pPr>
  </w:p>
  <w:p w14:paraId="058FDA38" w14:textId="6DF0E61A" w:rsidR="00B173CE" w:rsidRDefault="00B17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7D8F" w14:textId="671A0F8C" w:rsidR="0040685A" w:rsidRDefault="0040685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DD3540F" wp14:editId="6A159994">
          <wp:simplePos x="0" y="0"/>
          <wp:positionH relativeFrom="column">
            <wp:posOffset>-310515</wp:posOffset>
          </wp:positionH>
          <wp:positionV relativeFrom="topMargin">
            <wp:align>bottom</wp:align>
          </wp:positionV>
          <wp:extent cx="2263775" cy="704215"/>
          <wp:effectExtent l="0" t="0" r="317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25"/>
    <w:rsid w:val="000065E5"/>
    <w:rsid w:val="00076DFA"/>
    <w:rsid w:val="000811FC"/>
    <w:rsid w:val="0013356E"/>
    <w:rsid w:val="00135944"/>
    <w:rsid w:val="00143B40"/>
    <w:rsid w:val="00171227"/>
    <w:rsid w:val="001D631E"/>
    <w:rsid w:val="001E0657"/>
    <w:rsid w:val="0022001F"/>
    <w:rsid w:val="002D42CB"/>
    <w:rsid w:val="002E2F8B"/>
    <w:rsid w:val="0035732E"/>
    <w:rsid w:val="003700B9"/>
    <w:rsid w:val="0039765B"/>
    <w:rsid w:val="003D7BBC"/>
    <w:rsid w:val="0040685A"/>
    <w:rsid w:val="00423825"/>
    <w:rsid w:val="00450C28"/>
    <w:rsid w:val="004B68E5"/>
    <w:rsid w:val="004D138A"/>
    <w:rsid w:val="004D5B4B"/>
    <w:rsid w:val="005017FC"/>
    <w:rsid w:val="00510D3F"/>
    <w:rsid w:val="005F6FDC"/>
    <w:rsid w:val="00616BA8"/>
    <w:rsid w:val="00662292"/>
    <w:rsid w:val="00686CAF"/>
    <w:rsid w:val="00721312"/>
    <w:rsid w:val="00730F24"/>
    <w:rsid w:val="00744119"/>
    <w:rsid w:val="0074605F"/>
    <w:rsid w:val="007F3CD3"/>
    <w:rsid w:val="00805562"/>
    <w:rsid w:val="00856A25"/>
    <w:rsid w:val="00857E02"/>
    <w:rsid w:val="008F7135"/>
    <w:rsid w:val="00903E73"/>
    <w:rsid w:val="0091228E"/>
    <w:rsid w:val="00915003"/>
    <w:rsid w:val="00917A19"/>
    <w:rsid w:val="009209F9"/>
    <w:rsid w:val="00926C34"/>
    <w:rsid w:val="009774E2"/>
    <w:rsid w:val="00982E92"/>
    <w:rsid w:val="00A71F07"/>
    <w:rsid w:val="00A93586"/>
    <w:rsid w:val="00A97581"/>
    <w:rsid w:val="00AE23FD"/>
    <w:rsid w:val="00B173CE"/>
    <w:rsid w:val="00B3437C"/>
    <w:rsid w:val="00B6573F"/>
    <w:rsid w:val="00B90EEE"/>
    <w:rsid w:val="00B97043"/>
    <w:rsid w:val="00BB4F11"/>
    <w:rsid w:val="00BF73DB"/>
    <w:rsid w:val="00C62239"/>
    <w:rsid w:val="00D23E8C"/>
    <w:rsid w:val="00D7641F"/>
    <w:rsid w:val="00E50D2D"/>
    <w:rsid w:val="00F037EC"/>
    <w:rsid w:val="00F33F88"/>
    <w:rsid w:val="00F775F1"/>
    <w:rsid w:val="00F855BC"/>
    <w:rsid w:val="00FB4912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E997C0"/>
  <w15:chartTrackingRefBased/>
  <w15:docId w15:val="{2A765A4F-2D0C-48A3-9116-AD8B3F54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F8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CE"/>
  </w:style>
  <w:style w:type="paragraph" w:styleId="Footer">
    <w:name w:val="footer"/>
    <w:basedOn w:val="Normal"/>
    <w:link w:val="FooterChar"/>
    <w:uiPriority w:val="99"/>
    <w:unhideWhenUsed/>
    <w:rsid w:val="00B17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CE"/>
  </w:style>
  <w:style w:type="paragraph" w:styleId="BalloonText">
    <w:name w:val="Balloon Text"/>
    <w:basedOn w:val="Normal"/>
    <w:link w:val="BalloonTextChar"/>
    <w:uiPriority w:val="99"/>
    <w:semiHidden/>
    <w:unhideWhenUsed/>
    <w:rsid w:val="004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685A"/>
    <w:pPr>
      <w:spacing w:after="0" w:line="240" w:lineRule="auto"/>
    </w:pPr>
    <w:rPr>
      <w:rFonts w:asciiTheme="minorHAnsi" w:hAnsiTheme="minorHAnsi" w:cstheme="minorBidi"/>
      <w:bCs w:val="0"/>
    </w:rPr>
  </w:style>
  <w:style w:type="character" w:styleId="Hyperlink">
    <w:name w:val="Hyperlink"/>
    <w:rsid w:val="009774E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138A"/>
    <w:pPr>
      <w:spacing w:after="0" w:line="240" w:lineRule="auto"/>
      <w:jc w:val="center"/>
    </w:pPr>
    <w:rPr>
      <w:rFonts w:eastAsia="Times New Roman" w:cs="Times New Roman"/>
      <w:b/>
      <w:bCs w:val="0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4D138A"/>
    <w:rPr>
      <w:rFonts w:eastAsia="Times New Roman" w:cs="Times New Roman"/>
      <w:b/>
      <w:bCs w:val="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acec@dpi.nsw.gov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Savage</dc:creator>
  <cp:keywords/>
  <dc:description/>
  <cp:lastModifiedBy>Cathie Savage</cp:lastModifiedBy>
  <cp:revision>5</cp:revision>
  <dcterms:created xsi:type="dcterms:W3CDTF">2023-02-07T03:11:00Z</dcterms:created>
  <dcterms:modified xsi:type="dcterms:W3CDTF">2023-11-27T00:49:00Z</dcterms:modified>
</cp:coreProperties>
</file>